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FD" w:rsidRDefault="00465EFD" w:rsidP="00465EFD">
      <w:pPr>
        <w:jc w:val="center"/>
        <w:rPr>
          <w:rFonts w:ascii="Arial" w:hAnsi="Arial" w:cs="Arial"/>
          <w:sz w:val="48"/>
          <w:szCs w:val="48"/>
        </w:rPr>
      </w:pPr>
      <w:r>
        <w:rPr>
          <w:rFonts w:ascii="Arial" w:hAnsi="Arial" w:cs="Arial"/>
          <w:sz w:val="48"/>
          <w:szCs w:val="48"/>
        </w:rPr>
        <w:t>CAPÍTULO 3</w:t>
      </w:r>
      <w:r w:rsidRPr="00362ABA">
        <w:rPr>
          <w:rFonts w:ascii="Arial" w:hAnsi="Arial" w:cs="Arial"/>
          <w:sz w:val="48"/>
          <w:szCs w:val="48"/>
        </w:rPr>
        <w:t>:</w:t>
      </w:r>
    </w:p>
    <w:p w:rsidR="00465EFD" w:rsidRDefault="00465EFD" w:rsidP="00465EFD">
      <w:pPr>
        <w:jc w:val="center"/>
        <w:rPr>
          <w:rFonts w:ascii="Arial" w:hAnsi="Arial" w:cs="Arial"/>
          <w:sz w:val="48"/>
          <w:szCs w:val="48"/>
        </w:rPr>
      </w:pPr>
    </w:p>
    <w:p w:rsidR="00465EFD" w:rsidRDefault="00465EFD" w:rsidP="00465EFD">
      <w:pPr>
        <w:jc w:val="center"/>
        <w:rPr>
          <w:rFonts w:ascii="Arial" w:hAnsi="Arial" w:cs="Arial"/>
          <w:sz w:val="48"/>
          <w:szCs w:val="48"/>
        </w:rPr>
      </w:pPr>
      <w:r>
        <w:rPr>
          <w:rFonts w:ascii="Arial" w:hAnsi="Arial" w:cs="Arial"/>
          <w:sz w:val="48"/>
          <w:szCs w:val="48"/>
        </w:rPr>
        <w:t>METODOLOGÍA DE  EVALUACIÓN.</w:t>
      </w:r>
    </w:p>
    <w:p w:rsidR="00465EFD" w:rsidRPr="00A02B15" w:rsidRDefault="00465EFD" w:rsidP="00465EFD">
      <w:pPr>
        <w:jc w:val="center"/>
        <w:rPr>
          <w:rFonts w:ascii="Arial" w:hAnsi="Arial" w:cs="Arial"/>
          <w:sz w:val="36"/>
          <w:szCs w:val="36"/>
        </w:rPr>
      </w:pPr>
      <w:r w:rsidRPr="00A02B15">
        <w:rPr>
          <w:rFonts w:ascii="Arial" w:hAnsi="Arial" w:cs="Arial"/>
          <w:sz w:val="36"/>
          <w:szCs w:val="36"/>
        </w:rPr>
        <w:t>(Aplicación a un proyecto de base tecnológica).</w:t>
      </w:r>
    </w:p>
    <w:p w:rsidR="00465EFD" w:rsidRDefault="00465EFD" w:rsidP="00465EFD">
      <w:pPr>
        <w:rPr>
          <w:rFonts w:ascii="Arial" w:hAnsi="Arial" w:cs="Arial"/>
          <w:szCs w:val="24"/>
        </w:rPr>
      </w:pPr>
    </w:p>
    <w:p w:rsidR="00465EFD" w:rsidRDefault="00465EFD" w:rsidP="00465EFD">
      <w:pPr>
        <w:rPr>
          <w:rFonts w:ascii="Arial" w:hAnsi="Arial" w:cs="Arial"/>
          <w:szCs w:val="24"/>
        </w:rPr>
      </w:pPr>
    </w:p>
    <w:p w:rsidR="00465EFD" w:rsidRDefault="00465EFD" w:rsidP="00465EFD">
      <w:pPr>
        <w:jc w:val="both"/>
        <w:rPr>
          <w:rFonts w:ascii="Arial" w:hAnsi="Arial" w:cs="Arial"/>
          <w:b/>
          <w:szCs w:val="24"/>
        </w:rPr>
      </w:pPr>
      <w:r w:rsidRPr="00592E51">
        <w:rPr>
          <w:rFonts w:ascii="Arial" w:hAnsi="Arial" w:cs="Arial"/>
          <w:b/>
          <w:szCs w:val="24"/>
        </w:rPr>
        <w:t>Metodología.</w:t>
      </w:r>
    </w:p>
    <w:p w:rsidR="00465EFD" w:rsidRDefault="00465EFD" w:rsidP="00465EFD">
      <w:pPr>
        <w:jc w:val="both"/>
        <w:rPr>
          <w:rFonts w:ascii="Arial" w:hAnsi="Arial" w:cs="Arial"/>
          <w:b/>
          <w:szCs w:val="24"/>
        </w:rPr>
      </w:pPr>
    </w:p>
    <w:p w:rsidR="00465EFD" w:rsidRDefault="00465EFD" w:rsidP="00465EFD">
      <w:pPr>
        <w:jc w:val="both"/>
        <w:rPr>
          <w:rFonts w:ascii="Arial" w:hAnsi="Arial" w:cs="Arial"/>
          <w:szCs w:val="24"/>
        </w:rPr>
      </w:pPr>
      <w:r>
        <w:rPr>
          <w:rFonts w:ascii="Arial" w:hAnsi="Arial" w:cs="Arial"/>
          <w:szCs w:val="24"/>
        </w:rPr>
        <w:t>El proceso de selección de proyectos inicia con la aplicación del cuestionario de evaluación de proyectos de base tecnológica, este cuestionario debe ser aplicado al emprendedor por una persona de la incubadora del CNII.</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A cada pregunta se le asigna una calificación numérica de acuerdo a la escala propuesta en el “Capítulo 2” y al final se suman los puntos obtenidos por el proyecto y se le asigna una calificación; el cálculo para obtener la calificación es mediante una “regla de tres” como se muestra en el “Capítulo 2”.</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Para que un proyecto sea factible de incubarse en el CNII debe obtener al menos 76 puntos, es decir debe aprobar el cuestionario con una calificación mayor o igual a 8.0; una vez conseguida esta calificación los evaluadores deberán darle el visto bueno al proyecto en cuestión para que este inicie el proceso de incubación.</w:t>
      </w:r>
    </w:p>
    <w:p w:rsidR="00465EFD" w:rsidRPr="00105856" w:rsidRDefault="00465EFD" w:rsidP="00465EFD">
      <w:pPr>
        <w:jc w:val="both"/>
        <w:rPr>
          <w:rFonts w:ascii="Arial" w:hAnsi="Arial" w:cs="Arial"/>
          <w:szCs w:val="24"/>
        </w:rPr>
      </w:pPr>
    </w:p>
    <w:p w:rsidR="00465EFD" w:rsidRDefault="00465EFD" w:rsidP="00465EFD">
      <w:pPr>
        <w:jc w:val="both"/>
        <w:rPr>
          <w:rFonts w:ascii="Arial" w:hAnsi="Arial" w:cs="Arial"/>
          <w:szCs w:val="24"/>
        </w:rPr>
      </w:pPr>
    </w:p>
    <w:p w:rsidR="00465EFD" w:rsidRPr="00521E19" w:rsidRDefault="00465EFD" w:rsidP="00465EFD">
      <w:pPr>
        <w:jc w:val="both"/>
        <w:rPr>
          <w:rFonts w:ascii="Arial" w:hAnsi="Arial" w:cs="Arial"/>
          <w:b/>
          <w:szCs w:val="24"/>
        </w:rPr>
      </w:pPr>
      <w:r w:rsidRPr="00521E19">
        <w:rPr>
          <w:rFonts w:ascii="Arial" w:hAnsi="Arial" w:cs="Arial"/>
          <w:b/>
          <w:szCs w:val="24"/>
        </w:rPr>
        <w:t>Aplicación de la metodología de evaluación.</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Para evaluar la efectividad del cuestionario se toma</w:t>
      </w:r>
      <w:r w:rsidRPr="00EA4890">
        <w:rPr>
          <w:rFonts w:ascii="Arial" w:hAnsi="Arial" w:cs="Arial"/>
          <w:szCs w:val="24"/>
        </w:rPr>
        <w:t xml:space="preserve"> como base </w:t>
      </w:r>
      <w:r>
        <w:rPr>
          <w:rFonts w:ascii="Arial" w:hAnsi="Arial" w:cs="Arial"/>
          <w:szCs w:val="24"/>
        </w:rPr>
        <w:t>un proyecto o es desarrollado por C</w:t>
      </w:r>
      <w:r w:rsidRPr="00EA4890">
        <w:rPr>
          <w:rFonts w:ascii="Arial" w:hAnsi="Arial" w:cs="Arial"/>
          <w:szCs w:val="24"/>
        </w:rPr>
        <w:t>laudia Reyes</w:t>
      </w:r>
      <w:r>
        <w:rPr>
          <w:rFonts w:ascii="Arial" w:hAnsi="Arial" w:cs="Arial"/>
          <w:szCs w:val="24"/>
        </w:rPr>
        <w:t xml:space="preserve"> Cruz, pasante de Ingeniería en Computación, los antecedentes del proyecto son los siguientes: </w:t>
      </w:r>
    </w:p>
    <w:p w:rsidR="00465EFD" w:rsidRDefault="00465EFD" w:rsidP="00465EFD">
      <w:pPr>
        <w:jc w:val="both"/>
        <w:rPr>
          <w:rFonts w:ascii="Arial" w:hAnsi="Arial" w:cs="Arial"/>
          <w:szCs w:val="24"/>
        </w:rPr>
      </w:pPr>
    </w:p>
    <w:p w:rsidR="00465EFD" w:rsidRPr="005338CE" w:rsidRDefault="00465EFD" w:rsidP="00465EFD">
      <w:pPr>
        <w:jc w:val="both"/>
        <w:rPr>
          <w:rFonts w:ascii="Arial" w:hAnsi="Arial" w:cs="Arial"/>
          <w:b/>
          <w:szCs w:val="24"/>
        </w:rPr>
      </w:pPr>
      <w:r>
        <w:rPr>
          <w:rFonts w:ascii="Arial" w:hAnsi="Arial" w:cs="Arial"/>
          <w:b/>
          <w:szCs w:val="24"/>
        </w:rPr>
        <w:t xml:space="preserve">3.1 </w:t>
      </w:r>
      <w:r w:rsidRPr="005338CE">
        <w:rPr>
          <w:rFonts w:ascii="Arial" w:hAnsi="Arial" w:cs="Arial"/>
          <w:b/>
          <w:szCs w:val="24"/>
        </w:rPr>
        <w:t>Antecedentes del Proyecto a evaluar</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sidRPr="00FD3277">
        <w:rPr>
          <w:rFonts w:ascii="Arial" w:hAnsi="Arial" w:cs="Arial"/>
          <w:szCs w:val="24"/>
        </w:rPr>
        <w:t>En el mundo existe una gran diversidad cultural, sin embargo, en los últimos años la situación de la salud ha demostrado un común denominador: el incremento en la incidencia de enfermedades crónicas. Algunos factores que las generan son los cambios en el estilo de vida, el consumo de una dieta alta en alimentos densamente energéticos, y la disminución de la actividad física.</w:t>
      </w:r>
      <w:r w:rsidRPr="003775BB">
        <w:rPr>
          <w:rStyle w:val="Refdenotaalpie"/>
          <w:rFonts w:ascii="Arial" w:hAnsi="Arial" w:cs="Arial"/>
          <w:szCs w:val="24"/>
          <w:vertAlign w:val="superscript"/>
        </w:rPr>
        <w:footnoteReference w:id="1"/>
      </w:r>
    </w:p>
    <w:p w:rsidR="00465EFD" w:rsidRDefault="00465EFD" w:rsidP="00465EFD">
      <w:pPr>
        <w:jc w:val="both"/>
        <w:rPr>
          <w:rFonts w:ascii="Arial" w:hAnsi="Arial" w:cs="Arial"/>
          <w:szCs w:val="24"/>
        </w:rPr>
      </w:pPr>
    </w:p>
    <w:p w:rsidR="00465EFD" w:rsidRPr="00FD3277" w:rsidRDefault="00465EFD" w:rsidP="00465EFD">
      <w:pPr>
        <w:jc w:val="both"/>
        <w:rPr>
          <w:rFonts w:ascii="Arial" w:hAnsi="Arial" w:cs="Arial"/>
          <w:szCs w:val="24"/>
        </w:rPr>
      </w:pPr>
      <w:r w:rsidRPr="00FD3277">
        <w:rPr>
          <w:rFonts w:ascii="Arial" w:hAnsi="Arial" w:cs="Arial"/>
          <w:szCs w:val="24"/>
        </w:rPr>
        <w:t xml:space="preserve">En México el sector salud y diversas instituciones, se encuentran realizando campañas para la prevención de la obesidad y el sobrepeso, utilizan trípticos, realizan pláticas, algunos anuncios de radio y televisión, sin embargo la epidemia de la obesidad se ha vuelto un problema creciente. </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sidRPr="00FD3277">
        <w:rPr>
          <w:rFonts w:ascii="Arial" w:hAnsi="Arial" w:cs="Arial"/>
          <w:szCs w:val="24"/>
        </w:rPr>
        <w:t>La Encuesta Nacional de Nutrición-2006 realizada por la Secretaría de Salud reveló que 26 por ciento de los niños mexicanos entre los cinco y once años tienen sobrepeso, también que 39.9 por ciento de los mexicanos adultos están en sobrepeso y 30 por ciento tienen obesidad poniéndose en riesgo para diabetes, enfermedades del corazón y distintos cánceres. Una mujer obesa tiene 35 veces mayor riesgo de desarrollar diabetes con respecto a una mujer en peso normal y más de 60 por ciento de tener alguna enfermedad del corazón.</w:t>
      </w:r>
      <w:r w:rsidRPr="003775BB">
        <w:rPr>
          <w:rStyle w:val="Refdenotaalpie"/>
          <w:rFonts w:ascii="Arial" w:hAnsi="Arial" w:cs="Arial"/>
          <w:szCs w:val="24"/>
          <w:vertAlign w:val="superscript"/>
        </w:rPr>
        <w:footnoteReference w:id="2"/>
      </w:r>
    </w:p>
    <w:p w:rsidR="00465EFD" w:rsidRDefault="00465EFD" w:rsidP="00465EFD">
      <w:pPr>
        <w:jc w:val="both"/>
        <w:rPr>
          <w:rFonts w:ascii="Arial" w:hAnsi="Arial" w:cs="Arial"/>
          <w:szCs w:val="24"/>
        </w:rPr>
      </w:pPr>
    </w:p>
    <w:p w:rsidR="00465EFD" w:rsidRPr="00FD3277" w:rsidRDefault="00465EFD" w:rsidP="00465EFD">
      <w:pPr>
        <w:jc w:val="both"/>
        <w:rPr>
          <w:rFonts w:ascii="Arial" w:hAnsi="Arial" w:cs="Arial"/>
          <w:szCs w:val="24"/>
        </w:rPr>
      </w:pPr>
      <w:r w:rsidRPr="00FD3277">
        <w:rPr>
          <w:rFonts w:ascii="Arial" w:hAnsi="Arial" w:cs="Arial"/>
          <w:szCs w:val="24"/>
        </w:rPr>
        <w:t xml:space="preserve">Al término del segundo congreso nacional interdisciplinario de obesidad realizado en mayo del 2008, en la sala de Congresos del Centro Médico Siglo XXI,  se realizaron preguntas a los participantes los cuales consideran que la educación y  la difusión de información básica  y acertada de nutrición y el conocimiento de sí mismo (sus datos antropométricos),  ayudaría a prevenir y hasta a controlar esta enfermedad, e incluso sugieren  un software que ayude a reforzar lo que ellos explican en consulta a sus pacientes de una forma sencilla. </w:t>
      </w:r>
    </w:p>
    <w:p w:rsidR="00465EFD" w:rsidRDefault="00465EFD" w:rsidP="00465EFD">
      <w:pPr>
        <w:jc w:val="both"/>
      </w:pPr>
    </w:p>
    <w:p w:rsidR="00465EFD" w:rsidRPr="00FD3277" w:rsidRDefault="00465EFD" w:rsidP="00465EFD">
      <w:pPr>
        <w:jc w:val="both"/>
        <w:rPr>
          <w:rFonts w:ascii="Arial" w:hAnsi="Arial" w:cs="Arial"/>
          <w:szCs w:val="24"/>
        </w:rPr>
      </w:pPr>
      <w:r w:rsidRPr="00FD3277">
        <w:rPr>
          <w:rFonts w:ascii="Arial" w:hAnsi="Arial" w:cs="Arial"/>
          <w:szCs w:val="24"/>
        </w:rPr>
        <w:t>Actualmente existen programas informáticos de nutrición que permiten conocer datos importantes para nutriólogos, doctor</w:t>
      </w:r>
      <w:r>
        <w:rPr>
          <w:rFonts w:ascii="Arial" w:hAnsi="Arial" w:cs="Arial"/>
          <w:szCs w:val="24"/>
        </w:rPr>
        <w:t xml:space="preserve">es y profesionales de la salud, </w:t>
      </w:r>
      <w:r w:rsidRPr="00FD3277">
        <w:rPr>
          <w:rFonts w:ascii="Arial" w:hAnsi="Arial" w:cs="Arial"/>
          <w:szCs w:val="24"/>
        </w:rPr>
        <w:t xml:space="preserve">pero existen pocos para los pacientes y dentro de éstos,  algunos son complicados de utilizar, son enfocados a otras nacionalidades, algunos muy interesantes  pero con términos médicos que dificultan su uso y no contienen los puntos específicos de información  y de conocimiento de sí mismo para el usuario. </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 xml:space="preserve">En este proyecto se planteó </w:t>
      </w:r>
      <w:r w:rsidRPr="00FD3277">
        <w:rPr>
          <w:rFonts w:ascii="Arial" w:hAnsi="Arial" w:cs="Arial"/>
          <w:szCs w:val="24"/>
        </w:rPr>
        <w:t xml:space="preserve">la necesidad de contar con una herramienta de software  que permitiera a los pacientes </w:t>
      </w:r>
      <w:r>
        <w:rPr>
          <w:rFonts w:ascii="Arial" w:hAnsi="Arial" w:cs="Arial"/>
          <w:szCs w:val="24"/>
        </w:rPr>
        <w:t>tener la</w:t>
      </w:r>
      <w:r w:rsidRPr="00FD3277">
        <w:rPr>
          <w:rFonts w:ascii="Arial" w:hAnsi="Arial" w:cs="Arial"/>
          <w:szCs w:val="24"/>
        </w:rPr>
        <w:t xml:space="preserve"> información adecuada sobre nutrición y a profesionales de la salud  contar con más información del paciente, </w:t>
      </w:r>
      <w:r>
        <w:rPr>
          <w:rFonts w:ascii="Arial" w:hAnsi="Arial" w:cs="Arial"/>
          <w:szCs w:val="24"/>
        </w:rPr>
        <w:t xml:space="preserve">este es el </w:t>
      </w:r>
      <w:r w:rsidRPr="00FD3277">
        <w:rPr>
          <w:rFonts w:ascii="Arial" w:hAnsi="Arial" w:cs="Arial"/>
          <w:szCs w:val="24"/>
        </w:rPr>
        <w:t>mo</w:t>
      </w:r>
      <w:r>
        <w:rPr>
          <w:rFonts w:ascii="Arial" w:hAnsi="Arial" w:cs="Arial"/>
          <w:szCs w:val="24"/>
        </w:rPr>
        <w:t xml:space="preserve">tivo por el cual </w:t>
      </w:r>
      <w:r w:rsidRPr="00FD3277">
        <w:rPr>
          <w:rFonts w:ascii="Arial" w:hAnsi="Arial" w:cs="Arial"/>
          <w:szCs w:val="24"/>
        </w:rPr>
        <w:t xml:space="preserve">la Lic. </w:t>
      </w:r>
      <w:proofErr w:type="gramStart"/>
      <w:r w:rsidRPr="00FD3277">
        <w:rPr>
          <w:rFonts w:ascii="Arial" w:hAnsi="Arial" w:cs="Arial"/>
          <w:szCs w:val="24"/>
        </w:rPr>
        <w:t>en</w:t>
      </w:r>
      <w:proofErr w:type="gramEnd"/>
      <w:r w:rsidRPr="00FD3277">
        <w:rPr>
          <w:rFonts w:ascii="Arial" w:hAnsi="Arial" w:cs="Arial"/>
          <w:szCs w:val="24"/>
        </w:rPr>
        <w:t xml:space="preserve"> Nutrición Gloria Ramírez Vargas y la  Q.F.B Paula Reyes Cruz, con </w:t>
      </w:r>
      <w:r>
        <w:rPr>
          <w:rFonts w:ascii="Arial" w:hAnsi="Arial" w:cs="Arial"/>
          <w:szCs w:val="24"/>
        </w:rPr>
        <w:t>la ayuda de Claudia Reyes desarrollaron este software.</w:t>
      </w:r>
      <w:r w:rsidRPr="00FD3277">
        <w:rPr>
          <w:rFonts w:ascii="Arial" w:hAnsi="Arial" w:cs="Arial"/>
          <w:szCs w:val="24"/>
        </w:rPr>
        <w:t xml:space="preserve">  </w:t>
      </w:r>
    </w:p>
    <w:p w:rsidR="00465EFD" w:rsidRDefault="00465EFD" w:rsidP="00465EFD">
      <w:pPr>
        <w:jc w:val="both"/>
        <w:rPr>
          <w:rFonts w:ascii="Arial" w:hAnsi="Arial" w:cs="Arial"/>
          <w:szCs w:val="24"/>
        </w:rPr>
      </w:pPr>
    </w:p>
    <w:p w:rsidR="00465EFD" w:rsidRDefault="00465EFD" w:rsidP="00465EFD">
      <w:pPr>
        <w:jc w:val="both"/>
        <w:rPr>
          <w:rFonts w:ascii="Arial" w:hAnsi="Arial" w:cs="Arial"/>
          <w:b/>
          <w:szCs w:val="24"/>
        </w:rPr>
      </w:pPr>
    </w:p>
    <w:p w:rsidR="00465EFD" w:rsidRPr="005338CE" w:rsidRDefault="00465EFD" w:rsidP="00465EFD">
      <w:pPr>
        <w:jc w:val="both"/>
        <w:rPr>
          <w:rFonts w:ascii="Arial" w:hAnsi="Arial" w:cs="Arial"/>
          <w:b/>
          <w:szCs w:val="24"/>
        </w:rPr>
      </w:pPr>
      <w:r>
        <w:rPr>
          <w:rFonts w:ascii="Arial" w:hAnsi="Arial" w:cs="Arial"/>
          <w:b/>
          <w:szCs w:val="24"/>
        </w:rPr>
        <w:t>3.2 APLICACIÓN DEL CUESTIONARIO</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Para llevar a cabo la evaluación del proyecto Claudia Reyes contestó el cuestionario, sin embargo se propone que en los proyectos que lleguen al Centro de Negocios el cuestionario deba ser contestado por el o los emprendedores y dos personas del Centro de Negocios con base en el proyecto escrito presentado por el “emprendedor” que pretende ingresar a la incubadora.</w:t>
      </w:r>
    </w:p>
    <w:p w:rsidR="00465EFD" w:rsidRDefault="00465EFD" w:rsidP="00465EFD">
      <w:pPr>
        <w:rPr>
          <w:rFonts w:ascii="Arial" w:hAnsi="Arial" w:cs="Arial"/>
          <w:szCs w:val="24"/>
        </w:rPr>
      </w:pPr>
    </w:p>
    <w:p w:rsidR="00465EFD" w:rsidRDefault="00465EFD" w:rsidP="00465EFD">
      <w:pPr>
        <w:rPr>
          <w:rFonts w:ascii="Arial" w:hAnsi="Arial" w:cs="Arial"/>
          <w:szCs w:val="24"/>
        </w:rPr>
      </w:pPr>
      <w:r>
        <w:rPr>
          <w:rFonts w:ascii="Arial" w:hAnsi="Arial" w:cs="Arial"/>
          <w:szCs w:val="24"/>
        </w:rPr>
        <w:t>A continuación se muestra el cuestionario resuelto para el proyecto en cuestión.</w:t>
      </w: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center"/>
        <w:rPr>
          <w:rFonts w:ascii="Arial" w:hAnsi="Arial" w:cs="Arial"/>
          <w:b/>
          <w:sz w:val="28"/>
          <w:szCs w:val="28"/>
        </w:rPr>
      </w:pPr>
      <w:r w:rsidRPr="00A02B15">
        <w:rPr>
          <w:rFonts w:ascii="Arial" w:hAnsi="Arial" w:cs="Arial"/>
          <w:b/>
          <w:sz w:val="28"/>
          <w:szCs w:val="28"/>
        </w:rPr>
        <w:t>CUESTIONARIO PROPUESTO.</w:t>
      </w:r>
      <w:r>
        <w:rPr>
          <w:rFonts w:ascii="Arial" w:hAnsi="Arial" w:cs="Arial"/>
          <w:b/>
          <w:sz w:val="28"/>
          <w:szCs w:val="28"/>
        </w:rPr>
        <w:t xml:space="preserve"> (Final).</w:t>
      </w:r>
    </w:p>
    <w:p w:rsidR="00465EFD" w:rsidRPr="00A02B15" w:rsidRDefault="00465EFD" w:rsidP="00465EFD">
      <w:pPr>
        <w:rPr>
          <w:rFonts w:ascii="Arial" w:hAnsi="Arial" w:cs="Arial"/>
          <w:b/>
          <w:sz w:val="28"/>
          <w:szCs w:val="28"/>
        </w:rPr>
      </w:pPr>
    </w:p>
    <w:p w:rsidR="00465EFD" w:rsidRDefault="00465EFD" w:rsidP="00465EFD">
      <w:pPr>
        <w:pStyle w:val="Sinespaciado"/>
        <w:rPr>
          <w:rFonts w:ascii="Arial" w:hAnsi="Arial" w:cs="Arial"/>
          <w:sz w:val="24"/>
          <w:szCs w:val="24"/>
        </w:rPr>
      </w:pPr>
      <w:r>
        <w:rPr>
          <w:rFonts w:ascii="Arial" w:hAnsi="Arial" w:cs="Arial"/>
          <w:sz w:val="24"/>
          <w:szCs w:val="24"/>
        </w:rPr>
        <w:t>Califica cada pregunta utilizando la siguiente escala:</w:t>
      </w:r>
    </w:p>
    <w:p w:rsidR="00465EFD" w:rsidRDefault="00465EFD" w:rsidP="00465EFD">
      <w:pPr>
        <w:pStyle w:val="Sinespaciado"/>
        <w:rPr>
          <w:rFonts w:ascii="Arial" w:hAnsi="Arial" w:cs="Arial"/>
          <w:sz w:val="24"/>
          <w:szCs w:val="24"/>
        </w:rPr>
      </w:pPr>
      <w:r>
        <w:rPr>
          <w:rFonts w:ascii="Arial" w:hAnsi="Arial" w:cs="Arial"/>
          <w:sz w:val="24"/>
          <w:szCs w:val="24"/>
        </w:rPr>
        <w:t>DEFINITIVAMENTE= 3, SI= 2, EN PARTE= 1, NO=0.</w:t>
      </w:r>
    </w:p>
    <w:p w:rsidR="00465EFD" w:rsidRDefault="00465EFD" w:rsidP="00465EFD">
      <w:pPr>
        <w:pStyle w:val="Sinespaciado"/>
        <w:rPr>
          <w:rFonts w:ascii="Arial" w:hAnsi="Arial" w:cs="Arial"/>
          <w:sz w:val="24"/>
          <w:szCs w:val="24"/>
        </w:rPr>
      </w:pPr>
      <w:r>
        <w:rPr>
          <w:rFonts w:ascii="Arial" w:hAnsi="Arial" w:cs="Arial"/>
          <w:sz w:val="24"/>
          <w:szCs w:val="24"/>
        </w:rPr>
        <w:t>Las preguntas marcadas con un asterisco (*) se califican con la siguiente escala:</w:t>
      </w:r>
    </w:p>
    <w:p w:rsidR="00465EFD" w:rsidRDefault="00465EFD" w:rsidP="00465EFD">
      <w:pPr>
        <w:pStyle w:val="Sinespaciado"/>
        <w:rPr>
          <w:rFonts w:ascii="Arial" w:hAnsi="Arial" w:cs="Arial"/>
          <w:sz w:val="48"/>
          <w:szCs w:val="48"/>
        </w:rPr>
      </w:pPr>
      <w:r>
        <w:rPr>
          <w:rFonts w:ascii="Arial" w:hAnsi="Arial" w:cs="Arial"/>
          <w:sz w:val="24"/>
          <w:szCs w:val="24"/>
        </w:rPr>
        <w:t>SI= 2 NO=0</w:t>
      </w:r>
    </w:p>
    <w:p w:rsidR="00465EFD" w:rsidRDefault="00465EFD" w:rsidP="00465EFD">
      <w:pPr>
        <w:pStyle w:val="Sinespaciado"/>
        <w:rPr>
          <w:rFonts w:ascii="Arial" w:hAnsi="Arial" w:cs="Arial"/>
          <w:sz w:val="24"/>
          <w:szCs w:val="24"/>
        </w:rPr>
      </w:pPr>
    </w:p>
    <w:p w:rsidR="00465EFD" w:rsidRPr="00F72586" w:rsidRDefault="00465EFD" w:rsidP="00465EFD">
      <w:pPr>
        <w:pStyle w:val="Sinespaciado"/>
        <w:rPr>
          <w:rFonts w:ascii="Arial" w:hAnsi="Arial" w:cs="Arial"/>
          <w:sz w:val="24"/>
          <w:szCs w:val="24"/>
        </w:rPr>
      </w:pPr>
      <w:r w:rsidRPr="00F72586">
        <w:rPr>
          <w:rFonts w:ascii="Arial" w:hAnsi="Arial" w:cs="Arial"/>
          <w:sz w:val="24"/>
          <w:szCs w:val="24"/>
        </w:rPr>
        <w:t>Tipo de proyecto (área de interés.)</w:t>
      </w:r>
      <w:r>
        <w:rPr>
          <w:rFonts w:ascii="Arial" w:hAnsi="Arial" w:cs="Arial"/>
          <w:sz w:val="24"/>
          <w:szCs w:val="24"/>
        </w:rPr>
        <w:t xml:space="preserve">: </w:t>
      </w:r>
      <w:r w:rsidRPr="00A02B15">
        <w:rPr>
          <w:rFonts w:ascii="Arial" w:hAnsi="Arial" w:cs="Arial"/>
          <w:sz w:val="24"/>
          <w:szCs w:val="24"/>
          <w:u w:val="single"/>
        </w:rPr>
        <w:t>De la salud.</w:t>
      </w:r>
    </w:p>
    <w:p w:rsidR="00465EFD" w:rsidRPr="003775BB" w:rsidRDefault="00465EFD" w:rsidP="00465EFD">
      <w:pPr>
        <w:jc w:val="both"/>
        <w:rPr>
          <w:lang w:val="es-MX"/>
        </w:rPr>
      </w:pPr>
    </w:p>
    <w:tbl>
      <w:tblPr>
        <w:tblW w:w="7840" w:type="dxa"/>
        <w:tblInd w:w="47" w:type="dxa"/>
        <w:tblCellMar>
          <w:left w:w="70" w:type="dxa"/>
          <w:right w:w="70" w:type="dxa"/>
        </w:tblCellMar>
        <w:tblLook w:val="04A0"/>
      </w:tblPr>
      <w:tblGrid>
        <w:gridCol w:w="4960"/>
        <w:gridCol w:w="720"/>
        <w:gridCol w:w="720"/>
        <w:gridCol w:w="720"/>
        <w:gridCol w:w="720"/>
      </w:tblGrid>
      <w:tr w:rsidR="00465EFD" w:rsidRPr="00F742E0" w:rsidTr="003F6E8C">
        <w:trPr>
          <w:trHeight w:val="315"/>
        </w:trPr>
        <w:tc>
          <w:tcPr>
            <w:tcW w:w="4960" w:type="dxa"/>
            <w:vMerge w:val="restart"/>
            <w:tcBorders>
              <w:top w:val="double" w:sz="6" w:space="0" w:color="auto"/>
              <w:left w:val="double" w:sz="6" w:space="0" w:color="auto"/>
              <w:bottom w:val="single" w:sz="8" w:space="0" w:color="000000"/>
              <w:right w:val="nil"/>
            </w:tcBorders>
            <w:shd w:val="clear" w:color="auto" w:fill="auto"/>
            <w:vAlign w:val="center"/>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CUESTIONARIO</w:t>
            </w:r>
          </w:p>
        </w:tc>
        <w:tc>
          <w:tcPr>
            <w:tcW w:w="2880" w:type="dxa"/>
            <w:gridSpan w:val="4"/>
            <w:vMerge w:val="restart"/>
            <w:tcBorders>
              <w:top w:val="double" w:sz="6" w:space="0" w:color="auto"/>
              <w:left w:val="single" w:sz="8" w:space="0" w:color="auto"/>
              <w:bottom w:val="single" w:sz="8" w:space="0" w:color="000000"/>
              <w:right w:val="double" w:sz="6" w:space="0" w:color="000000"/>
            </w:tcBorders>
            <w:shd w:val="clear" w:color="auto" w:fill="auto"/>
            <w:noWrap/>
            <w:vAlign w:val="center"/>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CALIFICACIONES</w:t>
            </w:r>
          </w:p>
        </w:tc>
      </w:tr>
      <w:tr w:rsidR="00465EFD" w:rsidRPr="00F742E0" w:rsidTr="003F6E8C">
        <w:trPr>
          <w:trHeight w:val="315"/>
        </w:trPr>
        <w:tc>
          <w:tcPr>
            <w:tcW w:w="4960" w:type="dxa"/>
            <w:vMerge/>
            <w:tcBorders>
              <w:top w:val="double" w:sz="6" w:space="0" w:color="auto"/>
              <w:left w:val="double" w:sz="6" w:space="0" w:color="auto"/>
              <w:bottom w:val="single" w:sz="8" w:space="0" w:color="000000"/>
              <w:right w:val="nil"/>
            </w:tcBorders>
            <w:vAlign w:val="center"/>
            <w:hideMark/>
          </w:tcPr>
          <w:p w:rsidR="00465EFD" w:rsidRPr="00F742E0" w:rsidRDefault="00465EFD" w:rsidP="003F6E8C">
            <w:pPr>
              <w:rPr>
                <w:rFonts w:ascii="Arial" w:hAnsi="Arial" w:cs="Arial"/>
                <w:b/>
                <w:bCs/>
                <w:color w:val="000000"/>
                <w:szCs w:val="24"/>
                <w:lang w:val="es-MX" w:eastAsia="es-MX"/>
              </w:rPr>
            </w:pPr>
          </w:p>
        </w:tc>
        <w:tc>
          <w:tcPr>
            <w:tcW w:w="2880" w:type="dxa"/>
            <w:gridSpan w:val="4"/>
            <w:vMerge/>
            <w:tcBorders>
              <w:top w:val="double" w:sz="6" w:space="0" w:color="auto"/>
              <w:left w:val="single" w:sz="8" w:space="0" w:color="auto"/>
              <w:bottom w:val="single" w:sz="8" w:space="0" w:color="000000"/>
              <w:right w:val="double" w:sz="6" w:space="0" w:color="000000"/>
            </w:tcBorders>
            <w:vAlign w:val="center"/>
            <w:hideMark/>
          </w:tcPr>
          <w:p w:rsidR="00465EFD" w:rsidRPr="00F742E0" w:rsidRDefault="00465EFD" w:rsidP="003F6E8C">
            <w:pPr>
              <w:rPr>
                <w:rFonts w:ascii="Arial" w:hAnsi="Arial" w:cs="Arial"/>
                <w:b/>
                <w:bCs/>
                <w:color w:val="000000"/>
                <w:szCs w:val="24"/>
                <w:lang w:val="es-MX" w:eastAsia="es-MX"/>
              </w:rPr>
            </w:pPr>
          </w:p>
        </w:tc>
      </w:tr>
      <w:tr w:rsidR="00465EFD" w:rsidRPr="00F742E0"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1. INNOVACIÓN.</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1.1</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un producto totalmente nuevo y/u original, no existente en el mercado?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1.2</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un producto que mejora y/o posibilita un proceso de producción?</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X</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1.3</w:t>
            </w:r>
            <w:r w:rsidRPr="00F742E0">
              <w:rPr>
                <w:color w:val="000000"/>
                <w:sz w:val="18"/>
                <w:szCs w:val="18"/>
                <w:lang w:val="es-MX" w:eastAsia="es-MX"/>
              </w:rPr>
              <w:t xml:space="preserve"> </w:t>
            </w:r>
            <w:r w:rsidRPr="00F742E0">
              <w:rPr>
                <w:rFonts w:ascii="Arial" w:hAnsi="Arial" w:cs="Arial"/>
                <w:color w:val="000000"/>
                <w:sz w:val="18"/>
                <w:szCs w:val="18"/>
                <w:lang w:val="es-MX" w:eastAsia="es-MX"/>
              </w:rPr>
              <w:t>¿La solución se diferencia claramente de lo que existe o es mejor en algún sentido que las mejores alternativas disponibles?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1.4</w:t>
            </w:r>
            <w:r w:rsidRPr="00F742E0">
              <w:rPr>
                <w:color w:val="000000"/>
                <w:sz w:val="18"/>
                <w:szCs w:val="18"/>
                <w:lang w:val="es-MX" w:eastAsia="es-MX"/>
              </w:rPr>
              <w:t xml:space="preserve"> </w:t>
            </w:r>
            <w:r w:rsidRPr="00F742E0">
              <w:rPr>
                <w:rFonts w:ascii="Arial" w:hAnsi="Arial" w:cs="Arial"/>
                <w:color w:val="000000"/>
                <w:sz w:val="18"/>
                <w:szCs w:val="18"/>
                <w:lang w:val="es-MX" w:eastAsia="es-MX"/>
              </w:rPr>
              <w:t>¿La solución puede transformarse en una innovación de productos, procesos o servicios, colocados en el mercado productivo?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X</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30"/>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1.</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5</w:t>
            </w:r>
          </w:p>
        </w:tc>
      </w:tr>
      <w:tr w:rsidR="00465EFD" w:rsidRPr="00F742E0"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2. VIABILIDAD ECONÓMICA Y TÉCNICA.</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2.1</w:t>
            </w:r>
            <w:r w:rsidRPr="00F742E0">
              <w:rPr>
                <w:color w:val="000000"/>
                <w:sz w:val="18"/>
                <w:szCs w:val="18"/>
                <w:lang w:val="es-MX" w:eastAsia="es-MX"/>
              </w:rPr>
              <w:t xml:space="preserve"> </w:t>
            </w:r>
            <w:r w:rsidRPr="00F742E0">
              <w:rPr>
                <w:rFonts w:ascii="Arial" w:hAnsi="Arial" w:cs="Arial"/>
                <w:color w:val="000000"/>
                <w:sz w:val="18"/>
                <w:szCs w:val="18"/>
                <w:lang w:val="es-MX" w:eastAsia="es-MX"/>
              </w:rPr>
              <w:t>¿Se cuenta con la Infraestructura necesaria?, ¿es la adecuada?</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2.2</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Los recursos materiales planteados (equipos, materiales de consumo, software) ¿son adecuados y suficientes?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000000" w:fill="FFFFFF"/>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2.3</w:t>
            </w:r>
            <w:r>
              <w:rPr>
                <w:rFonts w:ascii="Arial" w:hAnsi="Arial" w:cs="Arial"/>
                <w:color w:val="000000"/>
                <w:sz w:val="18"/>
                <w:szCs w:val="18"/>
                <w:lang w:val="es-MX" w:eastAsia="es-MX"/>
              </w:rPr>
              <w:t>*</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w:t>
            </w:r>
            <w:r>
              <w:rPr>
                <w:rFonts w:ascii="Arial" w:hAnsi="Arial" w:cs="Arial"/>
                <w:color w:val="000000"/>
                <w:sz w:val="18"/>
                <w:szCs w:val="18"/>
                <w:lang w:val="es-MX" w:eastAsia="es-MX"/>
              </w:rPr>
              <w:t>¿</w:t>
            </w:r>
            <w:r w:rsidRPr="00F742E0">
              <w:rPr>
                <w:rFonts w:ascii="Arial" w:hAnsi="Arial" w:cs="Arial"/>
                <w:color w:val="000000"/>
                <w:sz w:val="18"/>
                <w:szCs w:val="18"/>
                <w:lang w:val="es-MX" w:eastAsia="es-MX"/>
              </w:rPr>
              <w:t>Se cuenta con los recursos económicos  adecuados para iniciar el proyecto?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2.4</w:t>
            </w:r>
            <w:r w:rsidRPr="00F742E0">
              <w:rPr>
                <w:color w:val="000000"/>
                <w:sz w:val="18"/>
                <w:szCs w:val="18"/>
                <w:lang w:val="es-MX" w:eastAsia="es-MX"/>
              </w:rPr>
              <w:t xml:space="preserve"> </w:t>
            </w:r>
            <w:r w:rsidRPr="00F742E0">
              <w:rPr>
                <w:rFonts w:ascii="Arial" w:hAnsi="Arial" w:cs="Arial"/>
                <w:color w:val="000000"/>
                <w:sz w:val="18"/>
                <w:szCs w:val="18"/>
                <w:lang w:val="es-MX" w:eastAsia="es-MX"/>
              </w:rPr>
              <w:t>¿La viabilidad técnica de transformar los resultados del proyecto en productos, procesos o servicios puestos en el mercado, es apropiada?</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2.5</w:t>
            </w:r>
            <w:r w:rsidRPr="00F742E0">
              <w:rPr>
                <w:color w:val="000000"/>
                <w:sz w:val="18"/>
                <w:szCs w:val="18"/>
                <w:lang w:val="es-MX" w:eastAsia="es-MX"/>
              </w:rPr>
              <w:t xml:space="preserve"> </w:t>
            </w:r>
            <w:r w:rsidRPr="00F742E0">
              <w:rPr>
                <w:rFonts w:ascii="Arial" w:hAnsi="Arial" w:cs="Arial"/>
                <w:color w:val="000000"/>
                <w:sz w:val="18"/>
                <w:szCs w:val="18"/>
                <w:lang w:val="es-MX" w:eastAsia="es-MX"/>
              </w:rPr>
              <w:t>¿La viabilidad de los productos, servicios o procesos que genera el proyecto desde el punto de vista legal/regulatorio, ambiental o ético es conveniente?</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2.6</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adecuado el proyecto con el marco socioeconómico en el país?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30"/>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2.</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16</w:t>
            </w:r>
          </w:p>
        </w:tc>
      </w:tr>
    </w:tbl>
    <w:p w:rsidR="00465EFD" w:rsidRDefault="00465EFD" w:rsidP="00465EFD">
      <w:pPr>
        <w:jc w:val="both"/>
      </w:pPr>
    </w:p>
    <w:p w:rsidR="00465EFD" w:rsidRDefault="00465EFD" w:rsidP="00465EFD">
      <w:pPr>
        <w:jc w:val="both"/>
      </w:pPr>
    </w:p>
    <w:p w:rsidR="00465EFD" w:rsidRDefault="00465EFD" w:rsidP="00465EFD">
      <w:pPr>
        <w:jc w:val="both"/>
      </w:pPr>
    </w:p>
    <w:tbl>
      <w:tblPr>
        <w:tblW w:w="7976" w:type="dxa"/>
        <w:tblInd w:w="57" w:type="dxa"/>
        <w:tblCellMar>
          <w:left w:w="70" w:type="dxa"/>
          <w:right w:w="70" w:type="dxa"/>
        </w:tblCellMar>
        <w:tblLook w:val="04A0"/>
      </w:tblPr>
      <w:tblGrid>
        <w:gridCol w:w="5046"/>
        <w:gridCol w:w="732"/>
        <w:gridCol w:w="732"/>
        <w:gridCol w:w="732"/>
        <w:gridCol w:w="734"/>
      </w:tblGrid>
      <w:tr w:rsidR="00465EFD" w:rsidRPr="00F742E0" w:rsidTr="003F6E8C">
        <w:trPr>
          <w:trHeight w:val="293"/>
        </w:trPr>
        <w:tc>
          <w:tcPr>
            <w:tcW w:w="5046"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32"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32"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32"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33"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r>
      <w:tr w:rsidR="00465EFD" w:rsidRPr="00F742E0" w:rsidTr="003F6E8C">
        <w:trPr>
          <w:trHeight w:val="307"/>
        </w:trPr>
        <w:tc>
          <w:tcPr>
            <w:tcW w:w="7976"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3. EXPERIENCIA PREVIA DEL EQUIPO.</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3.1</w:t>
            </w:r>
            <w:r w:rsidRPr="00F742E0">
              <w:rPr>
                <w:color w:val="000000"/>
                <w:sz w:val="18"/>
                <w:szCs w:val="18"/>
                <w:lang w:val="es-MX" w:eastAsia="es-MX"/>
              </w:rPr>
              <w:t xml:space="preserve"> </w:t>
            </w:r>
            <w:r w:rsidRPr="00F742E0">
              <w:rPr>
                <w:rFonts w:ascii="Arial" w:hAnsi="Arial" w:cs="Arial"/>
                <w:color w:val="000000"/>
                <w:sz w:val="18"/>
                <w:szCs w:val="18"/>
                <w:lang w:val="es-MX" w:eastAsia="es-MX"/>
              </w:rPr>
              <w:t>¿Son relevantes los antecedentes del responsable y el equipo en materia de producción de conocimiento científico y tecnológico?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3.2</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*¿Ha realizado el equipo propuesto, trabajos similares ha planteado en cuanto a su alcance, metodología y herramientas técnico-científicas utilizadas?</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3.3</w:t>
            </w:r>
            <w:r w:rsidRPr="00F742E0">
              <w:rPr>
                <w:color w:val="000000"/>
                <w:sz w:val="18"/>
                <w:szCs w:val="18"/>
                <w:lang w:val="es-MX" w:eastAsia="es-MX"/>
              </w:rPr>
              <w:t xml:space="preserve"> </w:t>
            </w:r>
            <w:r w:rsidRPr="00F742E0">
              <w:rPr>
                <w:rFonts w:ascii="Arial" w:hAnsi="Arial" w:cs="Arial"/>
                <w:color w:val="000000"/>
                <w:sz w:val="18"/>
                <w:szCs w:val="18"/>
                <w:lang w:val="es-MX" w:eastAsia="es-MX"/>
              </w:rPr>
              <w:t>*¿Existen elementos académicos, institucionales, de cooperación internacional y de gestión en el entorno del proyecto?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3.4</w:t>
            </w:r>
            <w:r w:rsidRPr="00F742E0">
              <w:rPr>
                <w:color w:val="000000"/>
                <w:sz w:val="18"/>
                <w:szCs w:val="18"/>
                <w:lang w:val="es-MX" w:eastAsia="es-MX"/>
              </w:rPr>
              <w:t xml:space="preserve"> </w:t>
            </w:r>
            <w:r w:rsidRPr="00F742E0">
              <w:rPr>
                <w:rFonts w:ascii="Arial" w:hAnsi="Arial" w:cs="Arial"/>
                <w:color w:val="000000"/>
                <w:sz w:val="18"/>
                <w:szCs w:val="18"/>
                <w:lang w:val="es-MX" w:eastAsia="es-MX"/>
              </w:rPr>
              <w:t>¿La cantidad de tiempo y esfuerzo de los participantes es idóneo con relación al alcance del proyecto?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3.5</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equipo de trabajo cuenta con personas que disponen de las capacidades necesarias para enfrentar el proyecto?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07"/>
        </w:trPr>
        <w:tc>
          <w:tcPr>
            <w:tcW w:w="5046"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3.</w:t>
            </w:r>
          </w:p>
        </w:tc>
        <w:tc>
          <w:tcPr>
            <w:tcW w:w="293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12</w:t>
            </w:r>
          </w:p>
        </w:tc>
      </w:tr>
      <w:tr w:rsidR="00465EFD" w:rsidRPr="00F742E0" w:rsidTr="003F6E8C">
        <w:trPr>
          <w:trHeight w:val="307"/>
        </w:trPr>
        <w:tc>
          <w:tcPr>
            <w:tcW w:w="7976" w:type="dxa"/>
            <w:gridSpan w:val="5"/>
            <w:tcBorders>
              <w:top w:val="nil"/>
              <w:left w:val="double" w:sz="6" w:space="0" w:color="auto"/>
              <w:bottom w:val="single" w:sz="8" w:space="0" w:color="auto"/>
              <w:right w:val="double" w:sz="6"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4. MERCADO.</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4.1</w:t>
            </w:r>
            <w:r w:rsidRPr="00F742E0">
              <w:rPr>
                <w:color w:val="000000"/>
                <w:sz w:val="18"/>
                <w:szCs w:val="18"/>
                <w:lang w:val="es-MX" w:eastAsia="es-MX"/>
              </w:rPr>
              <w:t xml:space="preserve"> </w:t>
            </w:r>
            <w:r w:rsidRPr="00F742E0">
              <w:rPr>
                <w:rFonts w:ascii="Arial" w:hAnsi="Arial" w:cs="Arial"/>
                <w:color w:val="000000"/>
                <w:sz w:val="18"/>
                <w:szCs w:val="18"/>
                <w:lang w:val="es-MX" w:eastAsia="es-MX"/>
              </w:rPr>
              <w:t>¿Están Identificados los usuarios potenciales del proyecto?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4.2</w:t>
            </w:r>
            <w:r w:rsidRPr="00F742E0">
              <w:rPr>
                <w:color w:val="000000"/>
                <w:sz w:val="18"/>
                <w:szCs w:val="18"/>
                <w:lang w:val="es-MX" w:eastAsia="es-MX"/>
              </w:rPr>
              <w:t xml:space="preserve"> </w:t>
            </w:r>
            <w:r w:rsidRPr="00F742E0">
              <w:rPr>
                <w:rFonts w:ascii="Arial" w:hAnsi="Arial" w:cs="Arial"/>
                <w:color w:val="000000"/>
                <w:sz w:val="18"/>
                <w:szCs w:val="18"/>
                <w:lang w:val="es-MX" w:eastAsia="es-MX"/>
              </w:rPr>
              <w:t>¿Demuestra el proyecto la existencia de una demanda y de una justificación económica para la adopción del desarrollo o de la mejora planteada?</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4.3</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¿Cuál es la probabilidad de comercializar la tecnología o el proceso desarrollado, suponiendo que se logren los objetivos?</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X</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4.4</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atractivo del mercado de los productos, servicios o procesos que genera el proyecto es el idóneo?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4.5</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relevante la ventaja del producto y/o proceso o servicio, con respecto a la competencia?</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07"/>
        </w:trPr>
        <w:tc>
          <w:tcPr>
            <w:tcW w:w="5046"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4.</w:t>
            </w:r>
          </w:p>
        </w:tc>
        <w:tc>
          <w:tcPr>
            <w:tcW w:w="293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11</w:t>
            </w:r>
          </w:p>
        </w:tc>
      </w:tr>
      <w:tr w:rsidR="00465EFD" w:rsidRPr="00F742E0" w:rsidTr="003F6E8C">
        <w:trPr>
          <w:trHeight w:val="307"/>
        </w:trPr>
        <w:tc>
          <w:tcPr>
            <w:tcW w:w="7976" w:type="dxa"/>
            <w:gridSpan w:val="5"/>
            <w:tcBorders>
              <w:top w:val="nil"/>
              <w:left w:val="double" w:sz="6" w:space="0" w:color="auto"/>
              <w:bottom w:val="single" w:sz="8" w:space="0" w:color="auto"/>
              <w:right w:val="double" w:sz="6"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5. NIVEL O DESARROLLO DE LA INVESTIGACIÓN.</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5.1</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proyecto apunta a desarrollar una solución técnica o social a partir de los resultados de la investigación?</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5.2</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proyecto tiene un componente claro de investigación?</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5.3</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adecuada la planificación del proyecto?</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5.4</w:t>
            </w:r>
            <w:r w:rsidRPr="00F742E0">
              <w:rPr>
                <w:color w:val="000000"/>
                <w:sz w:val="18"/>
                <w:szCs w:val="18"/>
                <w:lang w:val="es-MX" w:eastAsia="es-MX"/>
              </w:rPr>
              <w:t xml:space="preserve"> </w:t>
            </w:r>
            <w:r w:rsidRPr="00F742E0">
              <w:rPr>
                <w:rFonts w:ascii="Arial" w:hAnsi="Arial" w:cs="Arial"/>
                <w:color w:val="000000"/>
                <w:sz w:val="18"/>
                <w:szCs w:val="18"/>
                <w:lang w:val="es-MX" w:eastAsia="es-MX"/>
              </w:rPr>
              <w:t>*¿Se cuenta con una base material y técnica existente?</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683"/>
        </w:trPr>
        <w:tc>
          <w:tcPr>
            <w:tcW w:w="5046"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lastRenderedPageBreak/>
              <w:t>5.5</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proyecto tiene una repercusión científica importante?</w:t>
            </w:r>
          </w:p>
        </w:tc>
        <w:tc>
          <w:tcPr>
            <w:tcW w:w="732"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32"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32"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33"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07"/>
        </w:trPr>
        <w:tc>
          <w:tcPr>
            <w:tcW w:w="5046"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5.</w:t>
            </w:r>
          </w:p>
        </w:tc>
        <w:tc>
          <w:tcPr>
            <w:tcW w:w="293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10</w:t>
            </w:r>
          </w:p>
        </w:tc>
      </w:tr>
    </w:tbl>
    <w:p w:rsidR="00465EFD" w:rsidRDefault="00465EFD" w:rsidP="00465EFD">
      <w:pPr>
        <w:jc w:val="both"/>
      </w:pPr>
    </w:p>
    <w:tbl>
      <w:tblPr>
        <w:tblW w:w="7840" w:type="dxa"/>
        <w:tblInd w:w="56" w:type="dxa"/>
        <w:tblCellMar>
          <w:left w:w="70" w:type="dxa"/>
          <w:right w:w="70" w:type="dxa"/>
        </w:tblCellMar>
        <w:tblLook w:val="04A0"/>
      </w:tblPr>
      <w:tblGrid>
        <w:gridCol w:w="4960"/>
        <w:gridCol w:w="720"/>
        <w:gridCol w:w="720"/>
        <w:gridCol w:w="720"/>
        <w:gridCol w:w="720"/>
      </w:tblGrid>
      <w:tr w:rsidR="00465EFD" w:rsidRPr="00F742E0" w:rsidTr="003F6E8C">
        <w:trPr>
          <w:trHeight w:val="315"/>
        </w:trPr>
        <w:tc>
          <w:tcPr>
            <w:tcW w:w="4960"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20"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20"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20"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c>
          <w:tcPr>
            <w:tcW w:w="720" w:type="dxa"/>
            <w:tcBorders>
              <w:top w:val="nil"/>
              <w:left w:val="nil"/>
              <w:bottom w:val="nil"/>
              <w:right w:val="nil"/>
            </w:tcBorders>
            <w:shd w:val="clear" w:color="auto" w:fill="auto"/>
            <w:noWrap/>
            <w:vAlign w:val="bottom"/>
            <w:hideMark/>
          </w:tcPr>
          <w:p w:rsidR="00465EFD" w:rsidRPr="00F742E0" w:rsidRDefault="00465EFD" w:rsidP="003F6E8C">
            <w:pPr>
              <w:rPr>
                <w:rFonts w:ascii="Calibri" w:hAnsi="Calibri"/>
                <w:color w:val="000000"/>
                <w:szCs w:val="22"/>
                <w:lang w:val="es-MX" w:eastAsia="es-MX"/>
              </w:rPr>
            </w:pPr>
          </w:p>
        </w:tc>
      </w:tr>
      <w:tr w:rsidR="00465EFD" w:rsidRPr="00F742E0" w:rsidTr="003F6E8C">
        <w:trPr>
          <w:trHeight w:val="330"/>
        </w:trPr>
        <w:tc>
          <w:tcPr>
            <w:tcW w:w="78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6. OBJETIVOS ALCANZABLES.</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6.1</w:t>
            </w:r>
            <w:r w:rsidRPr="00F742E0">
              <w:rPr>
                <w:color w:val="000000"/>
                <w:sz w:val="18"/>
                <w:szCs w:val="18"/>
                <w:lang w:val="es-MX" w:eastAsia="es-MX"/>
              </w:rPr>
              <w:t xml:space="preserve"> </w:t>
            </w:r>
            <w:r w:rsidRPr="00F742E0">
              <w:rPr>
                <w:rFonts w:ascii="Arial" w:hAnsi="Arial" w:cs="Arial"/>
                <w:color w:val="000000"/>
                <w:sz w:val="18"/>
                <w:szCs w:val="18"/>
                <w:lang w:val="es-MX" w:eastAsia="es-MX"/>
              </w:rPr>
              <w:t>¿Los objetivos principales son claros y precisos?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6.2</w:t>
            </w:r>
            <w:r w:rsidRPr="00F742E0">
              <w:rPr>
                <w:color w:val="000000"/>
                <w:sz w:val="18"/>
                <w:szCs w:val="18"/>
                <w:lang w:val="es-MX" w:eastAsia="es-MX"/>
              </w:rPr>
              <w:t xml:space="preserve"> </w:t>
            </w:r>
            <w:r w:rsidRPr="00F742E0">
              <w:rPr>
                <w:rFonts w:ascii="Arial" w:hAnsi="Arial" w:cs="Arial"/>
                <w:color w:val="000000"/>
                <w:sz w:val="18"/>
                <w:szCs w:val="18"/>
                <w:lang w:val="es-MX" w:eastAsia="es-MX"/>
              </w:rPr>
              <w:t>¿Está definido el objetivo del proyecto?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6.3</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verificable el cumplimiento de los objetivos?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6.4</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problema que da origen al proyecto está claramente identificado y se ha realizado un análisis de las posibles causas?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          X</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xml:space="preserve"> Si </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6.5</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La metodología a utilizar por el proyecto, ¿permite lograr los objetivos?</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30"/>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6.</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13</w:t>
            </w:r>
          </w:p>
        </w:tc>
      </w:tr>
      <w:tr w:rsidR="00465EFD" w:rsidRPr="00F742E0" w:rsidTr="003F6E8C">
        <w:trPr>
          <w:trHeight w:val="330"/>
        </w:trPr>
        <w:tc>
          <w:tcPr>
            <w:tcW w:w="7840" w:type="dxa"/>
            <w:gridSpan w:val="5"/>
            <w:tcBorders>
              <w:top w:val="nil"/>
              <w:left w:val="double" w:sz="6" w:space="0" w:color="auto"/>
              <w:bottom w:val="single" w:sz="8" w:space="0" w:color="auto"/>
              <w:right w:val="double" w:sz="6" w:space="0" w:color="000000"/>
            </w:tcBorders>
            <w:shd w:val="clear" w:color="auto" w:fill="auto"/>
            <w:noWrap/>
            <w:vAlign w:val="bottom"/>
            <w:hideMark/>
          </w:tcPr>
          <w:p w:rsidR="00465EFD" w:rsidRPr="00F742E0" w:rsidRDefault="00465EFD" w:rsidP="003F6E8C">
            <w:pPr>
              <w:jc w:val="center"/>
              <w:rPr>
                <w:rFonts w:ascii="Arial" w:hAnsi="Arial" w:cs="Arial"/>
                <w:b/>
                <w:bCs/>
                <w:color w:val="000000"/>
                <w:szCs w:val="24"/>
                <w:lang w:val="es-MX" w:eastAsia="es-MX"/>
              </w:rPr>
            </w:pPr>
            <w:r w:rsidRPr="00F742E0">
              <w:rPr>
                <w:rFonts w:ascii="Arial" w:hAnsi="Arial" w:cs="Arial"/>
                <w:b/>
                <w:bCs/>
                <w:color w:val="000000"/>
                <w:szCs w:val="24"/>
                <w:lang w:val="es-MX" w:eastAsia="es-MX"/>
              </w:rPr>
              <w:t>7. NIVEL DE TECNOLOGÍA.</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rPr>
                <w:rFonts w:ascii="Arial" w:hAnsi="Arial" w:cs="Arial"/>
                <w:color w:val="000000"/>
                <w:sz w:val="18"/>
                <w:szCs w:val="18"/>
                <w:lang w:val="es-MX" w:eastAsia="es-MX"/>
              </w:rPr>
            </w:pPr>
            <w:r w:rsidRPr="00F742E0">
              <w:rPr>
                <w:rFonts w:ascii="Arial" w:hAnsi="Arial" w:cs="Arial"/>
                <w:color w:val="000000"/>
                <w:sz w:val="18"/>
                <w:szCs w:val="18"/>
                <w:lang w:val="es-MX" w:eastAsia="es-MX"/>
              </w:rPr>
              <w:t>7.1</w:t>
            </w:r>
            <w:r w:rsidRPr="00F742E0">
              <w:rPr>
                <w:color w:val="000000"/>
                <w:sz w:val="18"/>
                <w:szCs w:val="18"/>
                <w:lang w:val="es-MX" w:eastAsia="es-MX"/>
              </w:rPr>
              <w:t xml:space="preserve"> </w:t>
            </w:r>
            <w:r w:rsidRPr="00F742E0">
              <w:rPr>
                <w:rFonts w:ascii="Arial" w:hAnsi="Arial" w:cs="Arial"/>
                <w:color w:val="000000"/>
                <w:sz w:val="18"/>
                <w:szCs w:val="18"/>
                <w:lang w:val="es-MX" w:eastAsia="es-MX"/>
              </w:rPr>
              <w:t>¿Se plantea  claramente   la solución,  a los diversos tópicos del proyecto?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7.2</w:t>
            </w:r>
            <w:r w:rsidRPr="00F742E0">
              <w:rPr>
                <w:color w:val="000000"/>
                <w:sz w:val="18"/>
                <w:szCs w:val="18"/>
                <w:lang w:val="es-MX" w:eastAsia="es-MX"/>
              </w:rPr>
              <w:t xml:space="preserve"> </w:t>
            </w:r>
            <w:r w:rsidRPr="00F742E0">
              <w:rPr>
                <w:rFonts w:ascii="Arial" w:hAnsi="Arial" w:cs="Arial"/>
                <w:color w:val="000000"/>
                <w:sz w:val="18"/>
                <w:szCs w:val="18"/>
                <w:lang w:val="es-MX" w:eastAsia="es-MX"/>
              </w:rPr>
              <w:t>¿El proyecto tiene un grado de aporte al conocimiento científico-tecnológico importante?</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7.3</w:t>
            </w:r>
            <w:r w:rsidRPr="00F742E0">
              <w:rPr>
                <w:color w:val="000000"/>
                <w:sz w:val="18"/>
                <w:szCs w:val="18"/>
                <w:lang w:val="es-MX" w:eastAsia="es-MX"/>
              </w:rPr>
              <w:t xml:space="preserve"> </w:t>
            </w:r>
            <w:r w:rsidRPr="00F742E0">
              <w:rPr>
                <w:rFonts w:ascii="Arial" w:hAnsi="Arial" w:cs="Arial"/>
                <w:color w:val="000000"/>
                <w:sz w:val="18"/>
                <w:szCs w:val="18"/>
                <w:lang w:val="es-MX" w:eastAsia="es-MX"/>
              </w:rPr>
              <w:t xml:space="preserve"> ¿El proyecto plantea la apropiabilidad de los resultados y la existencia de un negocio tecnológico?</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proofErr w:type="spellStart"/>
            <w:r w:rsidRPr="00F742E0">
              <w:rPr>
                <w:rFonts w:ascii="Calibri" w:hAnsi="Calibri"/>
                <w:color w:val="1F497D"/>
                <w:sz w:val="18"/>
                <w:szCs w:val="18"/>
                <w:lang w:val="es-MX" w:eastAsia="es-MX"/>
              </w:rPr>
              <w:t>Def</w:t>
            </w:r>
            <w:proofErr w:type="spellEnd"/>
            <w:r w:rsidRPr="00F742E0">
              <w:rPr>
                <w:rFonts w:ascii="Calibri" w:hAnsi="Calibri"/>
                <w:color w:val="1F497D"/>
                <w:sz w:val="18"/>
                <w:szCs w:val="18"/>
                <w:lang w:val="es-MX" w:eastAsia="es-MX"/>
              </w:rPr>
              <w:t>.</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En parte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7.4</w:t>
            </w:r>
            <w:r w:rsidRPr="00F742E0">
              <w:rPr>
                <w:color w:val="000000"/>
                <w:sz w:val="18"/>
                <w:szCs w:val="18"/>
                <w:lang w:val="es-MX" w:eastAsia="es-MX"/>
              </w:rPr>
              <w:t xml:space="preserve"> </w:t>
            </w:r>
            <w:r w:rsidRPr="00F742E0">
              <w:rPr>
                <w:rFonts w:ascii="Arial" w:hAnsi="Arial" w:cs="Arial"/>
                <w:color w:val="000000"/>
                <w:sz w:val="18"/>
                <w:szCs w:val="18"/>
                <w:lang w:val="es-MX" w:eastAsia="es-MX"/>
              </w:rPr>
              <w:t>*¿Se cuenta con información científico-técnica actualizada?</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735"/>
        </w:trPr>
        <w:tc>
          <w:tcPr>
            <w:tcW w:w="4960" w:type="dxa"/>
            <w:tcBorders>
              <w:top w:val="nil"/>
              <w:left w:val="double" w:sz="6" w:space="0" w:color="auto"/>
              <w:bottom w:val="single" w:sz="8" w:space="0" w:color="auto"/>
              <w:right w:val="nil"/>
            </w:tcBorders>
            <w:shd w:val="clear" w:color="auto" w:fill="auto"/>
            <w:vAlign w:val="center"/>
            <w:hideMark/>
          </w:tcPr>
          <w:p w:rsidR="00465EFD" w:rsidRPr="00F742E0" w:rsidRDefault="00465EFD" w:rsidP="003F6E8C">
            <w:pPr>
              <w:jc w:val="both"/>
              <w:rPr>
                <w:rFonts w:ascii="Arial" w:hAnsi="Arial" w:cs="Arial"/>
                <w:color w:val="000000"/>
                <w:sz w:val="18"/>
                <w:szCs w:val="18"/>
                <w:lang w:val="es-MX" w:eastAsia="es-MX"/>
              </w:rPr>
            </w:pPr>
            <w:r w:rsidRPr="00F742E0">
              <w:rPr>
                <w:rFonts w:ascii="Arial" w:hAnsi="Arial" w:cs="Arial"/>
                <w:color w:val="000000"/>
                <w:sz w:val="18"/>
                <w:szCs w:val="18"/>
                <w:lang w:val="es-MX" w:eastAsia="es-MX"/>
              </w:rPr>
              <w:t>7.5</w:t>
            </w:r>
            <w:r>
              <w:rPr>
                <w:rFonts w:ascii="Arial" w:hAnsi="Arial" w:cs="Arial"/>
                <w:color w:val="000000"/>
                <w:sz w:val="18"/>
                <w:szCs w:val="18"/>
                <w:lang w:val="es-MX" w:eastAsia="es-MX"/>
              </w:rPr>
              <w:t>*</w:t>
            </w:r>
            <w:r w:rsidRPr="00F742E0">
              <w:rPr>
                <w:color w:val="000000"/>
                <w:sz w:val="18"/>
                <w:szCs w:val="18"/>
                <w:lang w:val="es-MX" w:eastAsia="es-MX"/>
              </w:rPr>
              <w:t xml:space="preserve"> </w:t>
            </w:r>
            <w:r w:rsidRPr="00F742E0">
              <w:rPr>
                <w:rFonts w:ascii="Arial" w:hAnsi="Arial" w:cs="Arial"/>
                <w:color w:val="000000"/>
                <w:sz w:val="18"/>
                <w:szCs w:val="18"/>
                <w:lang w:val="es-MX" w:eastAsia="es-MX"/>
              </w:rPr>
              <w:t>¿Es un producto que adapta y/o integra tecnología(s) ya existente(s) en otro(s) producto(s) pero que satisface una necesidad de forma diferente?</w:t>
            </w:r>
          </w:p>
        </w:tc>
        <w:tc>
          <w:tcPr>
            <w:tcW w:w="720" w:type="dxa"/>
            <w:tcBorders>
              <w:top w:val="nil"/>
              <w:left w:val="single" w:sz="8" w:space="0" w:color="auto"/>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single" w:sz="8"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Si                          X</w:t>
            </w:r>
          </w:p>
        </w:tc>
        <w:tc>
          <w:tcPr>
            <w:tcW w:w="720" w:type="dxa"/>
            <w:tcBorders>
              <w:top w:val="nil"/>
              <w:left w:val="nil"/>
              <w:bottom w:val="single" w:sz="8" w:space="0" w:color="auto"/>
              <w:right w:val="nil"/>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 </w:t>
            </w:r>
          </w:p>
        </w:tc>
        <w:tc>
          <w:tcPr>
            <w:tcW w:w="720" w:type="dxa"/>
            <w:tcBorders>
              <w:top w:val="nil"/>
              <w:left w:val="single" w:sz="8" w:space="0" w:color="auto"/>
              <w:bottom w:val="single" w:sz="8" w:space="0" w:color="auto"/>
              <w:right w:val="double" w:sz="6" w:space="0" w:color="auto"/>
            </w:tcBorders>
            <w:shd w:val="clear" w:color="auto" w:fill="auto"/>
            <w:hideMark/>
          </w:tcPr>
          <w:p w:rsidR="00465EFD" w:rsidRPr="00F742E0" w:rsidRDefault="00465EFD" w:rsidP="003F6E8C">
            <w:pPr>
              <w:jc w:val="center"/>
              <w:rPr>
                <w:rFonts w:ascii="Calibri" w:hAnsi="Calibri"/>
                <w:color w:val="1F497D"/>
                <w:sz w:val="18"/>
                <w:szCs w:val="18"/>
                <w:lang w:val="es-MX" w:eastAsia="es-MX"/>
              </w:rPr>
            </w:pPr>
            <w:r w:rsidRPr="00F742E0">
              <w:rPr>
                <w:rFonts w:ascii="Calibri" w:hAnsi="Calibri"/>
                <w:color w:val="1F497D"/>
                <w:sz w:val="18"/>
                <w:szCs w:val="18"/>
                <w:lang w:val="es-MX" w:eastAsia="es-MX"/>
              </w:rPr>
              <w:t>No  </w:t>
            </w:r>
          </w:p>
        </w:tc>
      </w:tr>
      <w:tr w:rsidR="00465EFD" w:rsidRPr="00F742E0" w:rsidTr="003F6E8C">
        <w:trPr>
          <w:trHeight w:val="330"/>
        </w:trPr>
        <w:tc>
          <w:tcPr>
            <w:tcW w:w="4960" w:type="dxa"/>
            <w:tcBorders>
              <w:top w:val="nil"/>
              <w:left w:val="double" w:sz="6" w:space="0" w:color="auto"/>
              <w:bottom w:val="single" w:sz="8"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TOTAL 7.</w:t>
            </w:r>
          </w:p>
        </w:tc>
        <w:tc>
          <w:tcPr>
            <w:tcW w:w="2880" w:type="dxa"/>
            <w:gridSpan w:val="4"/>
            <w:tcBorders>
              <w:top w:val="single" w:sz="8" w:space="0" w:color="auto"/>
              <w:left w:val="nil"/>
              <w:bottom w:val="single" w:sz="8"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10</w:t>
            </w:r>
          </w:p>
        </w:tc>
      </w:tr>
      <w:tr w:rsidR="00465EFD" w:rsidRPr="00F742E0" w:rsidTr="003F6E8C">
        <w:trPr>
          <w:trHeight w:val="330"/>
        </w:trPr>
        <w:tc>
          <w:tcPr>
            <w:tcW w:w="4960" w:type="dxa"/>
            <w:tcBorders>
              <w:top w:val="nil"/>
              <w:left w:val="double" w:sz="6" w:space="0" w:color="auto"/>
              <w:bottom w:val="double" w:sz="6" w:space="0" w:color="auto"/>
              <w:right w:val="single" w:sz="8" w:space="0" w:color="auto"/>
            </w:tcBorders>
            <w:shd w:val="clear" w:color="auto" w:fill="auto"/>
            <w:vAlign w:val="center"/>
            <w:hideMark/>
          </w:tcPr>
          <w:p w:rsidR="00465EFD" w:rsidRPr="00F742E0" w:rsidRDefault="00465EFD" w:rsidP="003F6E8C">
            <w:pPr>
              <w:jc w:val="center"/>
              <w:rPr>
                <w:rFonts w:ascii="Arial" w:hAnsi="Arial" w:cs="Arial"/>
                <w:b/>
                <w:bCs/>
                <w:color w:val="000000"/>
                <w:sz w:val="20"/>
                <w:lang w:val="es-MX" w:eastAsia="es-MX"/>
              </w:rPr>
            </w:pPr>
            <w:r w:rsidRPr="00F742E0">
              <w:rPr>
                <w:rFonts w:ascii="Arial" w:hAnsi="Arial" w:cs="Arial"/>
                <w:b/>
                <w:bCs/>
                <w:color w:val="000000"/>
                <w:sz w:val="20"/>
                <w:lang w:val="es-MX" w:eastAsia="es-MX"/>
              </w:rPr>
              <w:t>GRAN TOTAL.</w:t>
            </w:r>
          </w:p>
        </w:tc>
        <w:tc>
          <w:tcPr>
            <w:tcW w:w="2880" w:type="dxa"/>
            <w:gridSpan w:val="4"/>
            <w:tcBorders>
              <w:top w:val="single" w:sz="8" w:space="0" w:color="auto"/>
              <w:left w:val="nil"/>
              <w:bottom w:val="double" w:sz="6" w:space="0" w:color="auto"/>
              <w:right w:val="double" w:sz="6" w:space="0" w:color="000000"/>
            </w:tcBorders>
            <w:shd w:val="clear" w:color="auto" w:fill="auto"/>
            <w:noWrap/>
            <w:hideMark/>
          </w:tcPr>
          <w:p w:rsidR="00465EFD" w:rsidRPr="00F742E0" w:rsidRDefault="00465EFD" w:rsidP="003F6E8C">
            <w:pPr>
              <w:jc w:val="center"/>
              <w:rPr>
                <w:rFonts w:ascii="Calibri" w:hAnsi="Calibri"/>
                <w:b/>
                <w:bCs/>
                <w:szCs w:val="24"/>
                <w:lang w:val="es-MX" w:eastAsia="es-MX"/>
              </w:rPr>
            </w:pPr>
            <w:r w:rsidRPr="00F742E0">
              <w:rPr>
                <w:rFonts w:ascii="Calibri" w:hAnsi="Calibri"/>
                <w:b/>
                <w:bCs/>
                <w:szCs w:val="24"/>
                <w:lang w:val="es-MX" w:eastAsia="es-MX"/>
              </w:rPr>
              <w:t>77</w:t>
            </w:r>
          </w:p>
        </w:tc>
      </w:tr>
    </w:tbl>
    <w:p w:rsidR="00465EFD" w:rsidRDefault="00465EFD" w:rsidP="00465EFD">
      <w:pPr>
        <w:jc w:val="both"/>
      </w:pPr>
    </w:p>
    <w:p w:rsidR="00465EFD" w:rsidRDefault="00465EFD" w:rsidP="00465EFD">
      <w:pPr>
        <w:jc w:val="both"/>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Default="00465EFD" w:rsidP="00465EFD">
      <w:pPr>
        <w:pStyle w:val="Prrafodelista"/>
        <w:ind w:left="360"/>
        <w:rPr>
          <w:rFonts w:ascii="Arial" w:hAnsi="Arial" w:cs="Arial"/>
          <w:b/>
          <w:sz w:val="24"/>
          <w:szCs w:val="24"/>
        </w:rPr>
      </w:pPr>
    </w:p>
    <w:p w:rsidR="00465EFD" w:rsidRPr="00FB47DF" w:rsidRDefault="00465EFD" w:rsidP="00465EFD">
      <w:pPr>
        <w:rPr>
          <w:rFonts w:ascii="Arial" w:hAnsi="Arial" w:cs="Arial"/>
          <w:b/>
          <w:szCs w:val="24"/>
        </w:rPr>
      </w:pPr>
      <w:r>
        <w:rPr>
          <w:rFonts w:ascii="Arial" w:hAnsi="Arial" w:cs="Arial"/>
          <w:b/>
          <w:szCs w:val="24"/>
        </w:rPr>
        <w:t xml:space="preserve">3.3 </w:t>
      </w:r>
      <w:r w:rsidRPr="00FB47DF">
        <w:rPr>
          <w:rFonts w:ascii="Arial" w:hAnsi="Arial" w:cs="Arial"/>
          <w:b/>
          <w:szCs w:val="24"/>
        </w:rPr>
        <w:t>EVALUACIÓN DEL CUESTIONARIO APLICADO</w:t>
      </w:r>
    </w:p>
    <w:p w:rsidR="00465EFD" w:rsidRDefault="00465EFD" w:rsidP="00465EFD">
      <w:pPr>
        <w:jc w:val="both"/>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El proyecto desarrollado en la DIMEI obtuvo una calificación de 75 puntos en el cuestionario que se le aplicó. La evaluación por rubro de este proyecto, se muestra en la siguiente tabla:</w:t>
      </w:r>
    </w:p>
    <w:p w:rsidR="00465EFD" w:rsidRDefault="00465EFD" w:rsidP="00465EFD">
      <w:pPr>
        <w:jc w:val="both"/>
      </w:pPr>
    </w:p>
    <w:tbl>
      <w:tblPr>
        <w:tblW w:w="9728" w:type="dxa"/>
        <w:tblInd w:w="47" w:type="dxa"/>
        <w:tblCellMar>
          <w:left w:w="70" w:type="dxa"/>
          <w:right w:w="70" w:type="dxa"/>
        </w:tblCellMar>
        <w:tblLook w:val="04A0"/>
      </w:tblPr>
      <w:tblGrid>
        <w:gridCol w:w="2676"/>
        <w:gridCol w:w="1198"/>
        <w:gridCol w:w="906"/>
        <w:gridCol w:w="772"/>
        <w:gridCol w:w="1275"/>
        <w:gridCol w:w="1041"/>
        <w:gridCol w:w="1860"/>
      </w:tblGrid>
      <w:tr w:rsidR="00465EFD" w:rsidRPr="007657EE" w:rsidTr="003F6E8C">
        <w:trPr>
          <w:trHeight w:val="253"/>
        </w:trPr>
        <w:tc>
          <w:tcPr>
            <w:tcW w:w="3874" w:type="dxa"/>
            <w:gridSpan w:val="2"/>
            <w:vMerge w:val="restart"/>
            <w:tcBorders>
              <w:top w:val="double" w:sz="6" w:space="0" w:color="auto"/>
              <w:left w:val="double" w:sz="6" w:space="0" w:color="auto"/>
              <w:bottom w:val="single" w:sz="8" w:space="0" w:color="000000"/>
              <w:right w:val="single" w:sz="4" w:space="0" w:color="auto"/>
            </w:tcBorders>
            <w:shd w:val="clear" w:color="auto" w:fill="auto"/>
            <w:noWrap/>
            <w:vAlign w:val="center"/>
            <w:hideMark/>
          </w:tcPr>
          <w:p w:rsidR="00465EFD" w:rsidRPr="007657EE" w:rsidRDefault="00465EFD" w:rsidP="003F6E8C">
            <w:pPr>
              <w:jc w:val="center"/>
              <w:rPr>
                <w:rFonts w:ascii="Arial" w:hAnsi="Arial" w:cs="Arial"/>
                <w:b/>
                <w:bCs/>
                <w:color w:val="000000"/>
                <w:szCs w:val="24"/>
                <w:lang w:val="es-MX" w:eastAsia="es-MX"/>
              </w:rPr>
            </w:pPr>
            <w:r w:rsidRPr="007657EE">
              <w:rPr>
                <w:rFonts w:ascii="Arial" w:hAnsi="Arial" w:cs="Arial"/>
                <w:b/>
                <w:bCs/>
                <w:color w:val="000000"/>
                <w:szCs w:val="24"/>
                <w:lang w:val="es-MX" w:eastAsia="es-MX"/>
              </w:rPr>
              <w:t>CRITERIO</w:t>
            </w:r>
          </w:p>
        </w:tc>
        <w:tc>
          <w:tcPr>
            <w:tcW w:w="3994" w:type="dxa"/>
            <w:gridSpan w:val="4"/>
            <w:tcBorders>
              <w:top w:val="double" w:sz="6" w:space="0" w:color="auto"/>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b/>
                <w:bCs/>
                <w:color w:val="000000"/>
                <w:szCs w:val="24"/>
                <w:lang w:val="es-MX" w:eastAsia="es-MX"/>
              </w:rPr>
            </w:pPr>
            <w:r w:rsidRPr="007657EE">
              <w:rPr>
                <w:rFonts w:ascii="Arial" w:hAnsi="Arial" w:cs="Arial"/>
                <w:b/>
                <w:bCs/>
                <w:color w:val="000000"/>
                <w:szCs w:val="24"/>
                <w:lang w:val="es-MX" w:eastAsia="es-MX"/>
              </w:rPr>
              <w:t>PONDERACIÓN</w:t>
            </w:r>
          </w:p>
        </w:tc>
        <w:tc>
          <w:tcPr>
            <w:tcW w:w="1860" w:type="dxa"/>
            <w:vMerge w:val="restart"/>
            <w:tcBorders>
              <w:top w:val="double" w:sz="6" w:space="0" w:color="auto"/>
              <w:left w:val="single" w:sz="4" w:space="0" w:color="auto"/>
              <w:bottom w:val="single" w:sz="8" w:space="0" w:color="000000"/>
              <w:right w:val="double" w:sz="6" w:space="0" w:color="auto"/>
            </w:tcBorders>
            <w:shd w:val="clear" w:color="auto" w:fill="auto"/>
            <w:noWrap/>
            <w:vAlign w:val="center"/>
            <w:hideMark/>
          </w:tcPr>
          <w:p w:rsidR="00465EFD" w:rsidRPr="007657EE" w:rsidRDefault="00465EFD" w:rsidP="003F6E8C">
            <w:pPr>
              <w:jc w:val="center"/>
              <w:rPr>
                <w:rFonts w:ascii="Arial" w:hAnsi="Arial" w:cs="Arial"/>
                <w:b/>
                <w:bCs/>
                <w:color w:val="000000"/>
                <w:szCs w:val="24"/>
                <w:lang w:val="es-MX" w:eastAsia="es-MX"/>
              </w:rPr>
            </w:pPr>
            <w:r w:rsidRPr="007657EE">
              <w:rPr>
                <w:rFonts w:ascii="Arial" w:hAnsi="Arial" w:cs="Arial"/>
                <w:b/>
                <w:bCs/>
                <w:color w:val="000000"/>
                <w:szCs w:val="24"/>
                <w:lang w:val="es-MX" w:eastAsia="es-MX"/>
              </w:rPr>
              <w:t>CALIFICACIÓN</w:t>
            </w:r>
          </w:p>
        </w:tc>
      </w:tr>
      <w:tr w:rsidR="00465EFD" w:rsidRPr="007657EE" w:rsidTr="003F6E8C">
        <w:trPr>
          <w:trHeight w:val="253"/>
        </w:trPr>
        <w:tc>
          <w:tcPr>
            <w:tcW w:w="3874" w:type="dxa"/>
            <w:gridSpan w:val="2"/>
            <w:vMerge/>
            <w:tcBorders>
              <w:top w:val="double" w:sz="6" w:space="0" w:color="auto"/>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Cs w:val="24"/>
                <w:lang w:val="es-MX" w:eastAsia="es-MX"/>
              </w:rPr>
            </w:pPr>
          </w:p>
        </w:tc>
        <w:tc>
          <w:tcPr>
            <w:tcW w:w="906"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 w:val="20"/>
                <w:lang w:val="es-MX" w:eastAsia="es-MX"/>
              </w:rPr>
            </w:pPr>
            <w:r w:rsidRPr="007657EE">
              <w:rPr>
                <w:rFonts w:ascii="Arial" w:hAnsi="Arial" w:cs="Arial"/>
                <w:color w:val="000000"/>
                <w:sz w:val="20"/>
                <w:lang w:val="es-MX" w:eastAsia="es-MX"/>
              </w:rPr>
              <w:t>DEF.</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 w:val="20"/>
                <w:lang w:val="es-MX" w:eastAsia="es-MX"/>
              </w:rPr>
            </w:pPr>
            <w:r w:rsidRPr="007657EE">
              <w:rPr>
                <w:rFonts w:ascii="Arial" w:hAnsi="Arial" w:cs="Arial"/>
                <w:color w:val="000000"/>
                <w:sz w:val="20"/>
                <w:lang w:val="es-MX" w:eastAsia="es-MX"/>
              </w:rPr>
              <w:t>SI</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 w:val="20"/>
                <w:lang w:val="es-MX" w:eastAsia="es-MX"/>
              </w:rPr>
            </w:pPr>
            <w:r w:rsidRPr="007657EE">
              <w:rPr>
                <w:rFonts w:ascii="Arial" w:hAnsi="Arial" w:cs="Arial"/>
                <w:color w:val="000000"/>
                <w:sz w:val="20"/>
                <w:lang w:val="es-MX" w:eastAsia="es-MX"/>
              </w:rPr>
              <w:t>EN PARTE</w:t>
            </w:r>
          </w:p>
        </w:tc>
        <w:tc>
          <w:tcPr>
            <w:tcW w:w="1041"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 w:val="20"/>
                <w:lang w:val="es-MX" w:eastAsia="es-MX"/>
              </w:rPr>
            </w:pPr>
            <w:r w:rsidRPr="007657EE">
              <w:rPr>
                <w:rFonts w:ascii="Arial" w:hAnsi="Arial" w:cs="Arial"/>
                <w:color w:val="000000"/>
                <w:sz w:val="20"/>
                <w:lang w:val="es-MX" w:eastAsia="es-MX"/>
              </w:rPr>
              <w:t>NO</w:t>
            </w:r>
          </w:p>
        </w:tc>
        <w:tc>
          <w:tcPr>
            <w:tcW w:w="1860" w:type="dxa"/>
            <w:vMerge/>
            <w:tcBorders>
              <w:top w:val="double" w:sz="6" w:space="0" w:color="auto"/>
              <w:left w:val="single" w:sz="4" w:space="0" w:color="auto"/>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Cs w:val="24"/>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1. INNOVACIÓN.                          (10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EE79C6"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1.1</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5</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1.2</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0</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1.3</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1.4</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1</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2. VIABILIDAD ECONÓMICA Y TÉCNICA. (17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2.1</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16</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2.2</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2.3</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2.4</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2.5</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144"/>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2.6</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 xml:space="preserve">3. EXPERIENCIA PREVIA DEL EQUIPO. </w:t>
            </w:r>
            <w:r>
              <w:rPr>
                <w:rFonts w:ascii="Arial" w:hAnsi="Arial" w:cs="Arial"/>
                <w:b/>
                <w:bCs/>
                <w:color w:val="000000"/>
                <w:sz w:val="20"/>
                <w:lang w:val="es-MX" w:eastAsia="es-MX"/>
              </w:rPr>
              <w:t xml:space="preserve">                  </w:t>
            </w:r>
            <w:r w:rsidRPr="007657EE">
              <w:rPr>
                <w:rFonts w:ascii="Arial" w:hAnsi="Arial" w:cs="Arial"/>
                <w:b/>
                <w:bCs/>
                <w:color w:val="000000"/>
                <w:sz w:val="20"/>
                <w:lang w:val="es-MX" w:eastAsia="es-MX"/>
              </w:rPr>
              <w:t>(13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3.1</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12</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3.2</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3.3</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3.4</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3.5</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 xml:space="preserve">4. MERCADO. </w:t>
            </w:r>
          </w:p>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(15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4.1</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11</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4.2</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4.3</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1</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4.4</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4.5</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5. NIVEL O DESARROLLO DE LA INVESTIGACIÓN.     (13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5.1</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10</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5.2</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5.3</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5.4</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5.5</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t>6. OBJETIVOS ALCANZABLES.                (14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6.1</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13</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6.2</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6.3</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6.4</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6.5</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val="restart"/>
            <w:tcBorders>
              <w:top w:val="nil"/>
              <w:left w:val="double" w:sz="6" w:space="0" w:color="auto"/>
              <w:bottom w:val="single" w:sz="8" w:space="0" w:color="000000"/>
              <w:right w:val="single" w:sz="4" w:space="0" w:color="auto"/>
            </w:tcBorders>
            <w:shd w:val="clear" w:color="auto" w:fill="auto"/>
            <w:vAlign w:val="center"/>
            <w:hideMark/>
          </w:tcPr>
          <w:p w:rsidR="00465EFD" w:rsidRPr="007657EE" w:rsidRDefault="00465EFD" w:rsidP="003F6E8C">
            <w:pPr>
              <w:jc w:val="center"/>
              <w:rPr>
                <w:rFonts w:ascii="Arial" w:hAnsi="Arial" w:cs="Arial"/>
                <w:b/>
                <w:bCs/>
                <w:color w:val="000000"/>
                <w:sz w:val="20"/>
                <w:lang w:val="es-MX" w:eastAsia="es-MX"/>
              </w:rPr>
            </w:pPr>
            <w:r w:rsidRPr="007657EE">
              <w:rPr>
                <w:rFonts w:ascii="Arial" w:hAnsi="Arial" w:cs="Arial"/>
                <w:b/>
                <w:bCs/>
                <w:color w:val="000000"/>
                <w:sz w:val="20"/>
                <w:lang w:val="es-MX" w:eastAsia="es-MX"/>
              </w:rPr>
              <w:lastRenderedPageBreak/>
              <w:t xml:space="preserve">7. NIVEL DE TECNOLOGÍA. </w:t>
            </w:r>
            <w:r>
              <w:rPr>
                <w:rFonts w:ascii="Arial" w:hAnsi="Arial" w:cs="Arial"/>
                <w:b/>
                <w:bCs/>
                <w:color w:val="000000"/>
                <w:sz w:val="20"/>
                <w:lang w:val="es-MX" w:eastAsia="es-MX"/>
              </w:rPr>
              <w:t xml:space="preserve">                </w:t>
            </w:r>
            <w:r w:rsidRPr="007657EE">
              <w:rPr>
                <w:rFonts w:ascii="Arial" w:hAnsi="Arial" w:cs="Arial"/>
                <w:b/>
                <w:bCs/>
                <w:color w:val="000000"/>
                <w:sz w:val="20"/>
                <w:lang w:val="es-MX" w:eastAsia="es-MX"/>
              </w:rPr>
              <w:t>(13 PUNTOS)</w:t>
            </w:r>
            <w:r>
              <w:rPr>
                <w:rFonts w:ascii="Arial" w:hAnsi="Arial" w:cs="Arial"/>
                <w:b/>
                <w:bCs/>
                <w:color w:val="000000"/>
                <w:sz w:val="20"/>
                <w:lang w:val="es-MX" w:eastAsia="es-MX"/>
              </w:rPr>
              <w:t>.</w:t>
            </w: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7.1</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val="restart"/>
            <w:tcBorders>
              <w:top w:val="nil"/>
              <w:left w:val="nil"/>
              <w:bottom w:val="single" w:sz="8" w:space="0" w:color="000000"/>
              <w:right w:val="double" w:sz="6" w:space="0" w:color="auto"/>
            </w:tcBorders>
            <w:shd w:val="clear" w:color="auto" w:fill="auto"/>
            <w:vAlign w:val="center"/>
            <w:hideMark/>
          </w:tcPr>
          <w:p w:rsidR="00465EFD" w:rsidRPr="007657EE" w:rsidRDefault="00465EFD" w:rsidP="003F6E8C">
            <w:pPr>
              <w:jc w:val="center"/>
              <w:rPr>
                <w:rFonts w:ascii="Arial" w:hAnsi="Arial" w:cs="Arial"/>
                <w:b/>
                <w:bCs/>
                <w:color w:val="000000"/>
                <w:sz w:val="28"/>
                <w:szCs w:val="28"/>
                <w:lang w:val="es-MX" w:eastAsia="es-MX"/>
              </w:rPr>
            </w:pPr>
            <w:r w:rsidRPr="007657EE">
              <w:rPr>
                <w:rFonts w:ascii="Arial" w:hAnsi="Arial" w:cs="Arial"/>
                <w:b/>
                <w:bCs/>
                <w:color w:val="000000"/>
                <w:sz w:val="28"/>
                <w:szCs w:val="28"/>
                <w:lang w:val="es-MX" w:eastAsia="es-MX"/>
              </w:rPr>
              <w:t>10</w:t>
            </w: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7.2</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7.3</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4"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7.4</w:t>
            </w:r>
            <w:r>
              <w:rPr>
                <w:rFonts w:ascii="Arial" w:hAnsi="Arial" w:cs="Arial"/>
                <w:color w:val="000000"/>
                <w:szCs w:val="24"/>
                <w:lang w:val="es-MX" w:eastAsia="es-MX"/>
              </w:rPr>
              <w:t>*</w:t>
            </w:r>
          </w:p>
        </w:tc>
        <w:tc>
          <w:tcPr>
            <w:tcW w:w="906" w:type="dxa"/>
            <w:tcBorders>
              <w:top w:val="nil"/>
              <w:left w:val="single" w:sz="8" w:space="0" w:color="auto"/>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4"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4"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253"/>
        </w:trPr>
        <w:tc>
          <w:tcPr>
            <w:tcW w:w="2676" w:type="dxa"/>
            <w:vMerge/>
            <w:tcBorders>
              <w:top w:val="nil"/>
              <w:left w:val="double" w:sz="6" w:space="0" w:color="auto"/>
              <w:bottom w:val="single" w:sz="8" w:space="0" w:color="000000"/>
              <w:right w:val="single" w:sz="4" w:space="0" w:color="auto"/>
            </w:tcBorders>
            <w:vAlign w:val="center"/>
            <w:hideMark/>
          </w:tcPr>
          <w:p w:rsidR="00465EFD" w:rsidRPr="007657EE" w:rsidRDefault="00465EFD" w:rsidP="003F6E8C">
            <w:pPr>
              <w:rPr>
                <w:rFonts w:ascii="Arial" w:hAnsi="Arial" w:cs="Arial"/>
                <w:b/>
                <w:bCs/>
                <w:color w:val="000000"/>
                <w:sz w:val="20"/>
                <w:lang w:val="es-MX" w:eastAsia="es-MX"/>
              </w:rPr>
            </w:pPr>
          </w:p>
        </w:tc>
        <w:tc>
          <w:tcPr>
            <w:tcW w:w="1198" w:type="dxa"/>
            <w:tcBorders>
              <w:top w:val="nil"/>
              <w:left w:val="nil"/>
              <w:bottom w:val="single" w:sz="8" w:space="0" w:color="auto"/>
              <w:right w:val="nil"/>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7.5</w:t>
            </w:r>
            <w:r>
              <w:rPr>
                <w:rFonts w:ascii="Arial" w:hAnsi="Arial" w:cs="Arial"/>
                <w:color w:val="000000"/>
                <w:szCs w:val="24"/>
                <w:lang w:val="es-MX" w:eastAsia="es-MX"/>
              </w:rPr>
              <w:t>*</w:t>
            </w:r>
          </w:p>
        </w:tc>
        <w:tc>
          <w:tcPr>
            <w:tcW w:w="906" w:type="dxa"/>
            <w:tcBorders>
              <w:top w:val="nil"/>
              <w:left w:val="single" w:sz="8" w:space="0" w:color="auto"/>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 </w:t>
            </w:r>
          </w:p>
        </w:tc>
        <w:tc>
          <w:tcPr>
            <w:tcW w:w="772"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2</w:t>
            </w:r>
          </w:p>
        </w:tc>
        <w:tc>
          <w:tcPr>
            <w:tcW w:w="1275" w:type="dxa"/>
            <w:tcBorders>
              <w:top w:val="nil"/>
              <w:left w:val="nil"/>
              <w:bottom w:val="single" w:sz="8"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041" w:type="dxa"/>
            <w:tcBorders>
              <w:top w:val="nil"/>
              <w:left w:val="nil"/>
              <w:bottom w:val="single" w:sz="8"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2"/>
                <w:lang w:val="es-MX" w:eastAsia="es-MX"/>
              </w:rPr>
            </w:pPr>
            <w:r w:rsidRPr="007657EE">
              <w:rPr>
                <w:rFonts w:ascii="Arial" w:hAnsi="Arial" w:cs="Arial"/>
                <w:color w:val="000000"/>
                <w:sz w:val="22"/>
                <w:szCs w:val="22"/>
                <w:lang w:val="es-MX" w:eastAsia="es-MX"/>
              </w:rPr>
              <w:t> </w:t>
            </w:r>
          </w:p>
        </w:tc>
        <w:tc>
          <w:tcPr>
            <w:tcW w:w="1860" w:type="dxa"/>
            <w:vMerge/>
            <w:tcBorders>
              <w:top w:val="nil"/>
              <w:left w:val="nil"/>
              <w:bottom w:val="single" w:sz="8" w:space="0" w:color="000000"/>
              <w:right w:val="double" w:sz="6" w:space="0" w:color="auto"/>
            </w:tcBorders>
            <w:vAlign w:val="center"/>
            <w:hideMark/>
          </w:tcPr>
          <w:p w:rsidR="00465EFD" w:rsidRPr="007657EE" w:rsidRDefault="00465EFD" w:rsidP="003F6E8C">
            <w:pPr>
              <w:rPr>
                <w:rFonts w:ascii="Arial" w:hAnsi="Arial" w:cs="Arial"/>
                <w:b/>
                <w:bCs/>
                <w:color w:val="000000"/>
                <w:sz w:val="28"/>
                <w:szCs w:val="28"/>
                <w:lang w:val="es-MX" w:eastAsia="es-MX"/>
              </w:rPr>
            </w:pPr>
          </w:p>
        </w:tc>
      </w:tr>
      <w:tr w:rsidR="00465EFD" w:rsidRPr="007657EE" w:rsidTr="003F6E8C">
        <w:trPr>
          <w:trHeight w:val="332"/>
        </w:trPr>
        <w:tc>
          <w:tcPr>
            <w:tcW w:w="3874" w:type="dxa"/>
            <w:gridSpan w:val="2"/>
            <w:tcBorders>
              <w:top w:val="single" w:sz="8" w:space="0" w:color="auto"/>
              <w:left w:val="double" w:sz="6" w:space="0" w:color="auto"/>
              <w:bottom w:val="double" w:sz="6" w:space="0" w:color="auto"/>
              <w:right w:val="single" w:sz="8" w:space="0" w:color="000000"/>
            </w:tcBorders>
            <w:shd w:val="clear" w:color="auto" w:fill="auto"/>
            <w:noWrap/>
            <w:vAlign w:val="bottom"/>
            <w:hideMark/>
          </w:tcPr>
          <w:p w:rsidR="00465EFD" w:rsidRPr="007657EE" w:rsidRDefault="00465EFD" w:rsidP="003F6E8C">
            <w:pPr>
              <w:jc w:val="center"/>
              <w:rPr>
                <w:rFonts w:ascii="Arial" w:hAnsi="Arial" w:cs="Arial"/>
                <w:b/>
                <w:bCs/>
                <w:color w:val="000000"/>
                <w:szCs w:val="24"/>
                <w:lang w:val="es-MX" w:eastAsia="es-MX"/>
              </w:rPr>
            </w:pPr>
            <w:r w:rsidRPr="007657EE">
              <w:rPr>
                <w:rFonts w:ascii="Arial" w:hAnsi="Arial" w:cs="Arial"/>
                <w:b/>
                <w:bCs/>
                <w:color w:val="000000"/>
                <w:szCs w:val="24"/>
                <w:lang w:val="es-MX" w:eastAsia="es-MX"/>
              </w:rPr>
              <w:t>TOTAL</w:t>
            </w:r>
          </w:p>
        </w:tc>
        <w:tc>
          <w:tcPr>
            <w:tcW w:w="906" w:type="dxa"/>
            <w:tcBorders>
              <w:top w:val="nil"/>
              <w:left w:val="nil"/>
              <w:bottom w:val="double" w:sz="6"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33</w:t>
            </w:r>
          </w:p>
        </w:tc>
        <w:tc>
          <w:tcPr>
            <w:tcW w:w="772" w:type="dxa"/>
            <w:tcBorders>
              <w:top w:val="nil"/>
              <w:left w:val="nil"/>
              <w:bottom w:val="double" w:sz="6"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42</w:t>
            </w:r>
          </w:p>
        </w:tc>
        <w:tc>
          <w:tcPr>
            <w:tcW w:w="1275" w:type="dxa"/>
            <w:tcBorders>
              <w:top w:val="nil"/>
              <w:left w:val="nil"/>
              <w:bottom w:val="double" w:sz="6" w:space="0" w:color="auto"/>
              <w:right w:val="single" w:sz="4"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2</w:t>
            </w:r>
          </w:p>
        </w:tc>
        <w:tc>
          <w:tcPr>
            <w:tcW w:w="1041" w:type="dxa"/>
            <w:tcBorders>
              <w:top w:val="nil"/>
              <w:left w:val="nil"/>
              <w:bottom w:val="double" w:sz="6" w:space="0" w:color="auto"/>
              <w:right w:val="single" w:sz="8" w:space="0" w:color="auto"/>
            </w:tcBorders>
            <w:shd w:val="clear" w:color="auto" w:fill="auto"/>
            <w:noWrap/>
            <w:vAlign w:val="bottom"/>
            <w:hideMark/>
          </w:tcPr>
          <w:p w:rsidR="00465EFD" w:rsidRPr="007657EE" w:rsidRDefault="00465EFD" w:rsidP="003F6E8C">
            <w:pPr>
              <w:jc w:val="center"/>
              <w:rPr>
                <w:rFonts w:ascii="Arial" w:hAnsi="Arial" w:cs="Arial"/>
                <w:color w:val="000000"/>
                <w:szCs w:val="24"/>
                <w:lang w:val="es-MX" w:eastAsia="es-MX"/>
              </w:rPr>
            </w:pPr>
            <w:r w:rsidRPr="007657EE">
              <w:rPr>
                <w:rFonts w:ascii="Arial" w:hAnsi="Arial" w:cs="Arial"/>
                <w:color w:val="000000"/>
                <w:szCs w:val="24"/>
                <w:lang w:val="es-MX" w:eastAsia="es-MX"/>
              </w:rPr>
              <w:t>0</w:t>
            </w:r>
          </w:p>
        </w:tc>
        <w:tc>
          <w:tcPr>
            <w:tcW w:w="1860" w:type="dxa"/>
            <w:tcBorders>
              <w:top w:val="nil"/>
              <w:left w:val="nil"/>
              <w:bottom w:val="double" w:sz="6" w:space="0" w:color="auto"/>
              <w:right w:val="double" w:sz="6" w:space="0" w:color="auto"/>
            </w:tcBorders>
            <w:shd w:val="clear" w:color="auto" w:fill="auto"/>
            <w:noWrap/>
            <w:vAlign w:val="bottom"/>
            <w:hideMark/>
          </w:tcPr>
          <w:p w:rsidR="00465EFD" w:rsidRPr="007657EE" w:rsidRDefault="00465EFD" w:rsidP="003F6E8C">
            <w:pPr>
              <w:jc w:val="center"/>
              <w:rPr>
                <w:rFonts w:ascii="Calibri" w:hAnsi="Calibri"/>
                <w:b/>
                <w:bCs/>
                <w:color w:val="000000"/>
                <w:sz w:val="28"/>
                <w:szCs w:val="28"/>
                <w:lang w:val="es-MX" w:eastAsia="es-MX"/>
              </w:rPr>
            </w:pPr>
            <w:r w:rsidRPr="007657EE">
              <w:rPr>
                <w:rFonts w:ascii="Calibri" w:hAnsi="Calibri"/>
                <w:b/>
                <w:bCs/>
                <w:color w:val="000000"/>
                <w:sz w:val="28"/>
                <w:szCs w:val="28"/>
                <w:lang w:val="es-MX" w:eastAsia="es-MX"/>
              </w:rPr>
              <w:t>77</w:t>
            </w:r>
          </w:p>
        </w:tc>
      </w:tr>
    </w:tbl>
    <w:p w:rsidR="00465EFD" w:rsidRDefault="00465EFD" w:rsidP="00465EFD">
      <w:pPr>
        <w:jc w:val="both"/>
        <w:rPr>
          <w:rFonts w:ascii="Arial" w:hAnsi="Arial" w:cs="Arial"/>
          <w:szCs w:val="24"/>
        </w:rPr>
      </w:pPr>
      <w:r>
        <w:rPr>
          <w:rFonts w:ascii="Arial" w:hAnsi="Arial" w:cs="Arial"/>
          <w:szCs w:val="24"/>
        </w:rPr>
        <w:t>Este proyecto obtuvo 77 puntos de los 95 posibles por lo que la calificación que se le asignó es de:</w:t>
      </w:r>
    </w:p>
    <w:p w:rsidR="00465EFD" w:rsidRDefault="00465EFD" w:rsidP="00465EFD">
      <w:pPr>
        <w:rPr>
          <w:rFonts w:ascii="Arial" w:hAnsi="Arial" w:cs="Arial"/>
          <w:szCs w:val="24"/>
        </w:rPr>
      </w:pPr>
      <m:oMathPara>
        <m:oMath>
          <m:r>
            <w:rPr>
              <w:rFonts w:ascii="Cambria Math" w:hAnsi="Cambria Math" w:cs="Arial"/>
              <w:szCs w:val="24"/>
            </w:rPr>
            <m:t>Calificación=</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77</m:t>
                  </m:r>
                </m:num>
                <m:den>
                  <m:r>
                    <w:rPr>
                      <w:rFonts w:ascii="Cambria Math" w:hAnsi="Cambria Math" w:cs="Arial"/>
                      <w:szCs w:val="24"/>
                    </w:rPr>
                    <m:t>95</m:t>
                  </m:r>
                </m:den>
              </m:f>
            </m:e>
          </m:d>
          <m:r>
            <w:rPr>
              <w:rFonts w:ascii="Cambria Math" w:hAnsi="Cambria Math" w:cs="Arial"/>
              <w:szCs w:val="24"/>
            </w:rPr>
            <m:t>*100=8.1</m:t>
          </m:r>
        </m:oMath>
      </m:oMathPara>
    </w:p>
    <w:p w:rsidR="00465EFD" w:rsidRDefault="00465EFD" w:rsidP="00465EFD">
      <w:pPr>
        <w:rPr>
          <w:rFonts w:ascii="Arial" w:hAnsi="Arial" w:cs="Arial"/>
          <w:szCs w:val="24"/>
        </w:rPr>
      </w:pPr>
    </w:p>
    <w:p w:rsidR="00465EFD" w:rsidRDefault="00465EFD" w:rsidP="00465EFD">
      <w:pPr>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La calificación obtenida en el cuestionario fue de 8.1 además obtuvo más de 90% del puntaje en los criterios: Viabilidad económica y técnica, Experiencia previa del equipo y Objetivos alcanzables; de los cuales es necesario cumplir con al menos el 60%; por anterior el proyecto se considera adecuado para ser factible de incubación en el CNII.</w:t>
      </w:r>
    </w:p>
    <w:p w:rsidR="00465EFD" w:rsidRDefault="00465EFD" w:rsidP="00465EFD">
      <w:pPr>
        <w:rPr>
          <w:rFonts w:ascii="Arial" w:hAnsi="Arial" w:cs="Arial"/>
          <w:szCs w:val="24"/>
        </w:rPr>
      </w:pPr>
    </w:p>
    <w:p w:rsidR="00465EFD" w:rsidRDefault="00465EFD" w:rsidP="00465EFD">
      <w:pPr>
        <w:jc w:val="both"/>
        <w:rPr>
          <w:rFonts w:ascii="Arial" w:hAnsi="Arial" w:cs="Arial"/>
          <w:szCs w:val="24"/>
        </w:rPr>
      </w:pPr>
      <w:r>
        <w:rPr>
          <w:rFonts w:ascii="Arial" w:hAnsi="Arial" w:cs="Arial"/>
          <w:szCs w:val="24"/>
        </w:rPr>
        <w:t>De los rubros estudiados; Innovación, Mercado y Nivel de tecnología, son los parámetros con evaluación más baja, esto significa que las recomendaciones a Claudia serían encaminadas a mejorar los aspectos técnicos relacionados con el proyecto.</w:t>
      </w:r>
    </w:p>
    <w:p w:rsidR="00465EFD" w:rsidRDefault="00465EFD" w:rsidP="00465EFD">
      <w:pPr>
        <w:jc w:val="both"/>
        <w:rPr>
          <w:rFonts w:ascii="Arial" w:hAnsi="Arial" w:cs="Arial"/>
          <w:szCs w:val="24"/>
        </w:rPr>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both"/>
      </w:pPr>
    </w:p>
    <w:p w:rsidR="00465EFD" w:rsidRDefault="00465EFD" w:rsidP="00465EFD">
      <w:pPr>
        <w:jc w:val="center"/>
        <w:rPr>
          <w:rFonts w:ascii="Arial" w:hAnsi="Arial" w:cs="Arial"/>
          <w:sz w:val="48"/>
          <w:szCs w:val="48"/>
        </w:rPr>
      </w:pPr>
    </w:p>
    <w:p w:rsidR="00465EFD" w:rsidRDefault="00465EFD" w:rsidP="00465EFD">
      <w:pPr>
        <w:jc w:val="center"/>
        <w:rPr>
          <w:rFonts w:ascii="Arial" w:hAnsi="Arial" w:cs="Arial"/>
          <w:sz w:val="48"/>
          <w:szCs w:val="48"/>
        </w:rPr>
      </w:pPr>
    </w:p>
    <w:p w:rsidR="00465EFD" w:rsidRDefault="00465EFD" w:rsidP="00465EFD">
      <w:pPr>
        <w:jc w:val="center"/>
        <w:rPr>
          <w:rFonts w:ascii="Arial" w:hAnsi="Arial" w:cs="Arial"/>
          <w:sz w:val="48"/>
          <w:szCs w:val="48"/>
        </w:rPr>
      </w:pPr>
    </w:p>
    <w:p w:rsidR="00465EFD" w:rsidRDefault="00465EFD" w:rsidP="00465EFD">
      <w:pPr>
        <w:jc w:val="center"/>
        <w:rPr>
          <w:rFonts w:ascii="Arial" w:hAnsi="Arial" w:cs="Arial"/>
          <w:sz w:val="48"/>
          <w:szCs w:val="48"/>
        </w:rPr>
      </w:pPr>
    </w:p>
    <w:p w:rsidR="00465EFD" w:rsidRDefault="00465EFD" w:rsidP="00465EFD">
      <w:pPr>
        <w:jc w:val="center"/>
        <w:rPr>
          <w:rFonts w:ascii="Arial" w:hAnsi="Arial" w:cs="Arial"/>
          <w:sz w:val="48"/>
          <w:szCs w:val="48"/>
        </w:rPr>
      </w:pPr>
    </w:p>
    <w:p w:rsidR="005C5EBE" w:rsidRDefault="005C5EBE"/>
    <w:sectPr w:rsidR="005C5EBE" w:rsidSect="005C5EB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DEF" w:rsidRDefault="00EA1DEF" w:rsidP="00465EFD">
      <w:r>
        <w:separator/>
      </w:r>
    </w:p>
  </w:endnote>
  <w:endnote w:type="continuationSeparator" w:id="0">
    <w:p w:rsidR="00EA1DEF" w:rsidRDefault="00EA1DEF" w:rsidP="00465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DEF" w:rsidRDefault="00EA1DEF" w:rsidP="00465EFD">
      <w:r>
        <w:separator/>
      </w:r>
    </w:p>
  </w:footnote>
  <w:footnote w:type="continuationSeparator" w:id="0">
    <w:p w:rsidR="00EA1DEF" w:rsidRDefault="00EA1DEF" w:rsidP="00465EFD">
      <w:r>
        <w:continuationSeparator/>
      </w:r>
    </w:p>
  </w:footnote>
  <w:footnote w:id="1">
    <w:p w:rsidR="00465EFD" w:rsidRPr="003775BB" w:rsidRDefault="00465EFD" w:rsidP="00465EFD">
      <w:pPr>
        <w:pStyle w:val="Textonotapie"/>
        <w:rPr>
          <w:rFonts w:ascii="Arial" w:hAnsi="Arial" w:cs="Arial"/>
          <w:lang w:val="es-MX"/>
        </w:rPr>
      </w:pPr>
      <w:r w:rsidRPr="003775BB">
        <w:rPr>
          <w:rStyle w:val="Refdenotaalpie"/>
          <w:rFonts w:ascii="Arial" w:hAnsi="Arial" w:cs="Arial"/>
        </w:rPr>
        <w:footnoteRef/>
      </w:r>
      <w:r w:rsidRPr="003775BB">
        <w:rPr>
          <w:rFonts w:ascii="Arial" w:hAnsi="Arial" w:cs="Arial"/>
        </w:rPr>
        <w:t>. Mondragón, 2007.</w:t>
      </w:r>
    </w:p>
  </w:footnote>
  <w:footnote w:id="2">
    <w:p w:rsidR="00465EFD" w:rsidRPr="003775BB" w:rsidRDefault="00465EFD" w:rsidP="00465EFD">
      <w:pPr>
        <w:pStyle w:val="Textonotapie"/>
        <w:rPr>
          <w:rFonts w:ascii="Arial" w:hAnsi="Arial" w:cs="Arial"/>
          <w:lang w:val="es-MX"/>
        </w:rPr>
      </w:pPr>
      <w:r w:rsidRPr="003775BB">
        <w:rPr>
          <w:rStyle w:val="Refdenotaalpie"/>
          <w:rFonts w:ascii="Arial" w:hAnsi="Arial" w:cs="Arial"/>
        </w:rPr>
        <w:footnoteRef/>
      </w:r>
      <w:r w:rsidRPr="003775BB">
        <w:rPr>
          <w:rFonts w:ascii="Arial" w:hAnsi="Arial" w:cs="Arial"/>
        </w:rPr>
        <w:t xml:space="preserve">. Gordillo, 2006.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65EFD"/>
    <w:rsid w:val="00446E74"/>
    <w:rsid w:val="00465EFD"/>
    <w:rsid w:val="005C5EBE"/>
    <w:rsid w:val="00A8244D"/>
    <w:rsid w:val="00CB5B97"/>
    <w:rsid w:val="00EA1DE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FD"/>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5EFD"/>
    <w:pPr>
      <w:spacing w:after="200" w:line="276" w:lineRule="auto"/>
      <w:ind w:left="720"/>
      <w:contextualSpacing/>
    </w:pPr>
    <w:rPr>
      <w:rFonts w:ascii="Calibri" w:eastAsia="Calibri" w:hAnsi="Calibri"/>
      <w:sz w:val="22"/>
      <w:szCs w:val="22"/>
      <w:lang w:val="es-MX" w:eastAsia="en-US"/>
    </w:rPr>
  </w:style>
  <w:style w:type="character" w:styleId="Refdenotaalpie">
    <w:name w:val="footnote reference"/>
    <w:uiPriority w:val="99"/>
    <w:rsid w:val="00465EFD"/>
    <w:rPr>
      <w:color w:val="000000"/>
    </w:rPr>
  </w:style>
  <w:style w:type="paragraph" w:styleId="Textonotapie">
    <w:name w:val="footnote text"/>
    <w:basedOn w:val="Normal"/>
    <w:link w:val="TextonotapieCar"/>
    <w:uiPriority w:val="99"/>
    <w:unhideWhenUsed/>
    <w:rsid w:val="00465EFD"/>
    <w:rPr>
      <w:sz w:val="20"/>
    </w:rPr>
  </w:style>
  <w:style w:type="character" w:customStyle="1" w:styleId="TextonotapieCar">
    <w:name w:val="Texto nota pie Car"/>
    <w:basedOn w:val="Fuentedeprrafopredeter"/>
    <w:link w:val="Textonotapie"/>
    <w:uiPriority w:val="99"/>
    <w:rsid w:val="00465EFD"/>
    <w:rPr>
      <w:rFonts w:ascii="Times New Roman" w:eastAsia="Times New Roman" w:hAnsi="Times New Roman" w:cs="Times New Roman"/>
      <w:sz w:val="20"/>
      <w:szCs w:val="20"/>
      <w:lang w:val="es-ES" w:eastAsia="es-ES"/>
    </w:rPr>
  </w:style>
  <w:style w:type="paragraph" w:styleId="Sinespaciado">
    <w:name w:val="No Spacing"/>
    <w:uiPriority w:val="1"/>
    <w:qFormat/>
    <w:rsid w:val="00465EF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465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EFD"/>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1824</Words>
  <Characters>10036</Characters>
  <Application>Microsoft Office Word</Application>
  <DocSecurity>0</DocSecurity>
  <Lines>83</Lines>
  <Paragraphs>23</Paragraphs>
  <ScaleCrop>false</ScaleCrop>
  <Company/>
  <LinksUpToDate>false</LinksUpToDate>
  <CharactersWithSpaces>11837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2010-11-05T04:42:00Z</dcterms:created>
  <dcterms:modified xsi:type="dcterms:W3CDTF">2010-11-05T04:42:00Z</dcterms:modified>
</cp:coreProperties>
</file>