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26" w:rsidRPr="00772526" w:rsidRDefault="00772526" w:rsidP="00772526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hAnsi="Arial" w:cs="Arial"/>
          <w:b/>
          <w:color w:val="FF0000"/>
          <w:sz w:val="16"/>
          <w:szCs w:val="16"/>
          <w:highlight w:val="yellow"/>
          <w:u w:val="single"/>
        </w:rPr>
      </w:pPr>
      <w:r w:rsidRPr="00772526">
        <w:rPr>
          <w:rFonts w:ascii="Arial" w:hAnsi="Arial" w:cs="Arial"/>
          <w:b/>
          <w:color w:val="FF0000"/>
          <w:sz w:val="16"/>
          <w:szCs w:val="16"/>
          <w:highlight w:val="yellow"/>
          <w:u w:val="single"/>
        </w:rPr>
        <w:t>LEY DE PARETO</w:t>
      </w:r>
    </w:p>
    <w:p w:rsidR="007532E3" w:rsidRPr="00772526" w:rsidRDefault="007532E3" w:rsidP="007532E3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Arial" w:eastAsia="Times New Roman" w:hAnsi="Arial" w:cs="Arial"/>
          <w:b/>
          <w:sz w:val="16"/>
          <w:szCs w:val="16"/>
          <w:lang w:val="es-ES" w:eastAsia="es-MX"/>
        </w:rPr>
      </w:pPr>
      <w:r w:rsidRPr="00772526">
        <w:rPr>
          <w:rFonts w:ascii="Arial" w:hAnsi="Arial" w:cs="Arial"/>
          <w:b/>
          <w:sz w:val="16"/>
          <w:szCs w:val="16"/>
          <w:highlight w:val="yellow"/>
        </w:rPr>
        <w:t>LA LEY DE PARETO DICE QUE EL 20% DEL ESFUERZO GENERA EL 80% DE LO</w:t>
      </w:r>
      <w:r w:rsidRPr="00772526">
        <w:rPr>
          <w:rFonts w:ascii="Arial" w:hAnsi="Arial" w:cs="Arial"/>
          <w:b/>
          <w:sz w:val="16"/>
          <w:szCs w:val="16"/>
        </w:rPr>
        <w:t xml:space="preserve">S </w:t>
      </w:r>
      <w:r w:rsidRPr="00772526">
        <w:rPr>
          <w:rFonts w:ascii="Arial" w:eastAsia="Times New Roman" w:hAnsi="Arial" w:cs="Arial"/>
          <w:b/>
          <w:bCs/>
          <w:sz w:val="16"/>
          <w:szCs w:val="16"/>
          <w:lang w:val="es-ES" w:eastAsia="es-MX"/>
        </w:rPr>
        <w:t>RESULTADOS</w:t>
      </w:r>
      <w:r w:rsidRPr="00772526">
        <w:rPr>
          <w:rFonts w:ascii="Arial" w:eastAsia="Times New Roman" w:hAnsi="Arial" w:cs="Arial"/>
          <w:b/>
          <w:sz w:val="16"/>
          <w:szCs w:val="16"/>
          <w:lang w:val="es-ES" w:eastAsia="es-MX"/>
        </w:rPr>
        <w:t>.</w:t>
      </w:r>
    </w:p>
    <w:p w:rsidR="007532E3" w:rsidRPr="00772526" w:rsidRDefault="007532E3" w:rsidP="007532E3">
      <w:pPr>
        <w:rPr>
          <w:rFonts w:ascii="Arial" w:hAnsi="Arial" w:cs="Arial"/>
          <w:b/>
          <w:sz w:val="16"/>
          <w:szCs w:val="16"/>
          <w:lang w:val="es-ES"/>
        </w:rPr>
      </w:pPr>
      <w:r w:rsidRPr="00772526">
        <w:rPr>
          <w:rFonts w:ascii="Arial" w:hAnsi="Arial" w:cs="Arial"/>
          <w:b/>
          <w:sz w:val="16"/>
          <w:szCs w:val="16"/>
          <w:highlight w:val="yellow"/>
          <w:lang w:val="es-ES"/>
        </w:rPr>
        <w:t>EL 80% DE LAS CONSECUENCIAS PROVIENE DEL 20% DE LAS CAUSAS.</w:t>
      </w:r>
    </w:p>
    <w:p w:rsidR="007532E3" w:rsidRPr="00772526" w:rsidRDefault="007532E3" w:rsidP="007532E3">
      <w:pPr>
        <w:rPr>
          <w:rFonts w:ascii="Arial" w:hAnsi="Arial" w:cs="Arial"/>
          <w:b/>
          <w:sz w:val="16"/>
          <w:szCs w:val="16"/>
          <w:lang w:val="es-ES"/>
        </w:rPr>
      </w:pPr>
      <w:r w:rsidRPr="00772526">
        <w:rPr>
          <w:rFonts w:ascii="Arial" w:hAnsi="Arial" w:cs="Arial"/>
          <w:b/>
          <w:sz w:val="16"/>
          <w:szCs w:val="16"/>
          <w:lang w:val="es-ES"/>
        </w:rPr>
        <w:t xml:space="preserve">Ejemplos de la ley de </w:t>
      </w:r>
      <w:proofErr w:type="spellStart"/>
      <w:r w:rsidRPr="00772526">
        <w:rPr>
          <w:rFonts w:ascii="Arial" w:hAnsi="Arial" w:cs="Arial"/>
          <w:b/>
          <w:sz w:val="16"/>
          <w:szCs w:val="16"/>
          <w:lang w:val="es-ES"/>
        </w:rPr>
        <w:t>pareto</w:t>
      </w:r>
      <w:proofErr w:type="spellEnd"/>
    </w:p>
    <w:p w:rsidR="007532E3" w:rsidRPr="00772526" w:rsidRDefault="007532E3" w:rsidP="007532E3">
      <w:pPr>
        <w:pStyle w:val="yiv845404761msonormal"/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El 8</w:t>
      </w: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0% de los patrimonios de su país, eran propiedad del 20% de la población</w:t>
      </w: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.</w:t>
      </w:r>
    </w:p>
    <w:p w:rsidR="007532E3" w:rsidRPr="00772526" w:rsidRDefault="007532E3" w:rsidP="007532E3">
      <w:pPr>
        <w:pStyle w:val="yiv845404761msonormal"/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 xml:space="preserve">El 20% de las personas que conoces te proveen el 80% de soporte y satisfacción (amistad, amor… </w:t>
      </w:r>
      <w:proofErr w:type="spellStart"/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etc</w:t>
      </w:r>
      <w:proofErr w:type="spellEnd"/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)</w:t>
      </w:r>
    </w:p>
    <w:p w:rsidR="007532E3" w:rsidRPr="00772526" w:rsidRDefault="007532E3" w:rsidP="007532E3">
      <w:pPr>
        <w:pStyle w:val="yiv845404761msonormal"/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El 20% de los clientes generan el 80% de los ingresos de un negocio</w:t>
      </w:r>
    </w:p>
    <w:p w:rsidR="007532E3" w:rsidRPr="00772526" w:rsidRDefault="007532E3" w:rsidP="007532E3">
      <w:pPr>
        <w:pStyle w:val="yiv845404761msonormal"/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El 80% de tu éxito depende del 20% de tu esfuerzo</w:t>
      </w:r>
    </w:p>
    <w:p w:rsidR="007532E3" w:rsidRPr="00772526" w:rsidRDefault="007532E3" w:rsidP="007532E3">
      <w:pPr>
        <w:pStyle w:val="yiv845404761msonormal"/>
        <w:numPr>
          <w:ilvl w:val="0"/>
          <w:numId w:val="1"/>
        </w:numPr>
        <w:spacing w:after="0" w:afterAutospacing="0"/>
        <w:contextualSpacing/>
        <w:rPr>
          <w:rFonts w:ascii="Arial" w:eastAsiaTheme="minorHAnsi" w:hAnsi="Arial" w:cs="Arial"/>
          <w:sz w:val="16"/>
          <w:szCs w:val="16"/>
          <w:lang w:val="es-ES" w:eastAsia="en-US"/>
        </w:rPr>
      </w:pPr>
      <w:r w:rsidRPr="00772526">
        <w:rPr>
          <w:rFonts w:ascii="Arial" w:eastAsiaTheme="minorHAnsi" w:hAnsi="Arial" w:cs="Arial"/>
          <w:sz w:val="16"/>
          <w:szCs w:val="16"/>
          <w:lang w:val="es-ES" w:eastAsia="en-US"/>
        </w:rPr>
        <w:t>El 20% de los ejercicios que realices le significarán un 80% de beneficios a tu cuerpo</w:t>
      </w:r>
    </w:p>
    <w:p w:rsidR="007532E3" w:rsidRPr="00772526" w:rsidRDefault="007532E3" w:rsidP="007532E3">
      <w:pPr>
        <w:rPr>
          <w:rFonts w:ascii="Arial" w:hAnsi="Arial" w:cs="Arial"/>
          <w:sz w:val="16"/>
          <w:szCs w:val="16"/>
          <w:lang w:val="es-ES"/>
        </w:rPr>
      </w:pPr>
      <w:r w:rsidRPr="00772526">
        <w:rPr>
          <w:rFonts w:ascii="Arial" w:hAnsi="Arial" w:cs="Arial"/>
          <w:sz w:val="16"/>
          <w:szCs w:val="16"/>
          <w:lang w:val="es-ES"/>
        </w:rPr>
        <w:t>El 20% de nuestros pensamientos crean el 80% de las manifestaciones que realizamos, por lo que si controlas tu forma de pensar optimizando al menos un 20%, ya tienes asegurado el 80% de tu éxito al menos manifestando lo que deseas.</w:t>
      </w:r>
    </w:p>
    <w:p w:rsidR="007532E3" w:rsidRPr="00772526" w:rsidRDefault="007532E3" w:rsidP="007532E3">
      <w:pPr>
        <w:rPr>
          <w:rFonts w:ascii="Arial" w:hAnsi="Arial" w:cs="Arial"/>
          <w:sz w:val="16"/>
          <w:szCs w:val="16"/>
          <w:lang w:val="es-ES"/>
        </w:rPr>
      </w:pPr>
      <w:r w:rsidRPr="00772526">
        <w:rPr>
          <w:rFonts w:ascii="Arial" w:hAnsi="Arial" w:cs="Arial"/>
          <w:sz w:val="16"/>
          <w:szCs w:val="16"/>
          <w:lang w:val="es-ES"/>
        </w:rPr>
        <w:t>Por otro lado, si detectas exactamente y en diferentes aspectos de la vida cuáles son esas acciones que componen tus 20%, hacer más de eso que funciona, sin duda alguna te traerá muchos beneficios.</w:t>
      </w:r>
    </w:p>
    <w:p w:rsidR="00ED0EDA" w:rsidRPr="00772526" w:rsidRDefault="00ED0EDA" w:rsidP="00ED0EDA">
      <w:pPr>
        <w:rPr>
          <w:rFonts w:ascii="Arial" w:hAnsi="Arial" w:cs="Arial"/>
          <w:sz w:val="16"/>
          <w:szCs w:val="16"/>
          <w:lang w:val="es-ES"/>
        </w:rPr>
      </w:pPr>
      <w:r w:rsidRPr="00772526">
        <w:rPr>
          <w:rFonts w:ascii="Arial" w:hAnsi="Arial" w:cs="Arial"/>
          <w:sz w:val="16"/>
          <w:szCs w:val="16"/>
          <w:lang w:val="es-ES"/>
        </w:rPr>
        <w:t xml:space="preserve">Esa ley, dice que el 80% de tus ganancias, </w:t>
      </w:r>
      <w:proofErr w:type="spellStart"/>
      <w:r w:rsidRPr="00772526">
        <w:rPr>
          <w:rFonts w:ascii="Arial" w:hAnsi="Arial" w:cs="Arial"/>
          <w:sz w:val="16"/>
          <w:szCs w:val="16"/>
          <w:lang w:val="es-ES"/>
        </w:rPr>
        <w:t>estan</w:t>
      </w:r>
      <w:proofErr w:type="spellEnd"/>
      <w:r w:rsidRPr="00772526">
        <w:rPr>
          <w:rFonts w:ascii="Arial" w:hAnsi="Arial" w:cs="Arial"/>
          <w:sz w:val="16"/>
          <w:szCs w:val="16"/>
          <w:lang w:val="es-ES"/>
        </w:rPr>
        <w:t xml:space="preserve"> generadas por el 20% de tus acciones. Y al reverse, 80% de tus acciones, generan tan solo el 20% de tus ganancias. Esto es un proceso natural, y debes de estar muy consciente de ello, para poder actuar ahora</w:t>
      </w:r>
      <w:proofErr w:type="gramStart"/>
      <w:r w:rsidRPr="00772526">
        <w:rPr>
          <w:rFonts w:ascii="Arial" w:hAnsi="Arial" w:cs="Arial"/>
          <w:sz w:val="16"/>
          <w:szCs w:val="16"/>
          <w:lang w:val="es-ES"/>
        </w:rPr>
        <w:t>!</w:t>
      </w:r>
      <w:proofErr w:type="gramEnd"/>
    </w:p>
    <w:p w:rsidR="00ED0EDA" w:rsidRPr="00772526" w:rsidRDefault="00ED0EDA" w:rsidP="00ED0EDA">
      <w:pPr>
        <w:rPr>
          <w:rFonts w:ascii="Arial" w:hAnsi="Arial" w:cs="Arial"/>
          <w:sz w:val="16"/>
          <w:szCs w:val="16"/>
          <w:lang w:val="es-ES"/>
        </w:rPr>
      </w:pPr>
      <w:r w:rsidRPr="00772526">
        <w:rPr>
          <w:rFonts w:ascii="Arial" w:hAnsi="Arial" w:cs="Arial"/>
          <w:sz w:val="16"/>
          <w:szCs w:val="16"/>
          <w:lang w:val="es-ES"/>
        </w:rPr>
        <w:t xml:space="preserve">La Ley de </w:t>
      </w:r>
      <w:proofErr w:type="spellStart"/>
      <w:r w:rsidRPr="00772526">
        <w:rPr>
          <w:rFonts w:ascii="Arial" w:hAnsi="Arial" w:cs="Arial"/>
          <w:sz w:val="16"/>
          <w:szCs w:val="16"/>
          <w:lang w:val="es-ES"/>
        </w:rPr>
        <w:t>Pareto</w:t>
      </w:r>
      <w:proofErr w:type="spellEnd"/>
      <w:r w:rsidRPr="00772526">
        <w:rPr>
          <w:rFonts w:ascii="Arial" w:hAnsi="Arial" w:cs="Arial"/>
          <w:sz w:val="16"/>
          <w:szCs w:val="16"/>
          <w:lang w:val="es-ES"/>
        </w:rPr>
        <w:t>, también conocida como la Regla 80/20, consiste en que se ha descubierto que, de una forma aproximada:</w:t>
      </w:r>
    </w:p>
    <w:p w:rsidR="00ED0EDA" w:rsidRPr="00772526" w:rsidRDefault="00ED0EDA" w:rsidP="00CE4077">
      <w:pPr>
        <w:pStyle w:val="Prrafodelista"/>
        <w:numPr>
          <w:ilvl w:val="0"/>
          <w:numId w:val="2"/>
        </w:numPr>
        <w:rPr>
          <w:rFonts w:ascii="Arial" w:hAnsi="Arial" w:cs="Arial"/>
          <w:sz w:val="16"/>
          <w:szCs w:val="16"/>
          <w:highlight w:val="yellow"/>
          <w:lang w:val="es-ES"/>
        </w:rPr>
      </w:pP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 xml:space="preserve">El 20% de una acción o causa </w:t>
      </w:r>
      <w:r w:rsidR="00D45933">
        <w:rPr>
          <w:rFonts w:ascii="Arial" w:hAnsi="Arial" w:cs="Arial"/>
          <w:sz w:val="16"/>
          <w:szCs w:val="16"/>
          <w:highlight w:val="yellow"/>
          <w:lang w:val="es-ES"/>
        </w:rPr>
        <w:t xml:space="preserve">o esfuerzo </w:t>
      </w: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>produce el 80% de los efectos</w:t>
      </w:r>
      <w:r w:rsidR="00C96CFE" w:rsidRPr="00772526">
        <w:rPr>
          <w:rFonts w:ascii="Arial" w:hAnsi="Arial" w:cs="Arial"/>
          <w:sz w:val="16"/>
          <w:szCs w:val="16"/>
          <w:highlight w:val="yellow"/>
          <w:lang w:val="es-ES"/>
        </w:rPr>
        <w:t xml:space="preserve"> o resultados</w:t>
      </w: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>.</w:t>
      </w:r>
    </w:p>
    <w:p w:rsidR="00ED0EDA" w:rsidRPr="00772526" w:rsidRDefault="00ED0EDA" w:rsidP="00CE4077">
      <w:pPr>
        <w:pStyle w:val="Prrafodelista"/>
        <w:numPr>
          <w:ilvl w:val="0"/>
          <w:numId w:val="2"/>
        </w:numPr>
        <w:rPr>
          <w:rFonts w:ascii="Arial" w:hAnsi="Arial" w:cs="Arial"/>
          <w:sz w:val="16"/>
          <w:szCs w:val="16"/>
          <w:highlight w:val="yellow"/>
          <w:lang w:val="es-ES"/>
        </w:rPr>
      </w:pP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 xml:space="preserve">El 80% de una acción o causa </w:t>
      </w:r>
      <w:r w:rsidR="00D45933">
        <w:rPr>
          <w:rFonts w:ascii="Arial" w:hAnsi="Arial" w:cs="Arial"/>
          <w:sz w:val="16"/>
          <w:szCs w:val="16"/>
          <w:highlight w:val="yellow"/>
          <w:lang w:val="es-ES"/>
        </w:rPr>
        <w:t xml:space="preserve">o esfuerzo </w:t>
      </w: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>origina el 20% de los efectos</w:t>
      </w:r>
      <w:r w:rsidR="00C96CFE" w:rsidRPr="00772526">
        <w:rPr>
          <w:rFonts w:ascii="Arial" w:hAnsi="Arial" w:cs="Arial"/>
          <w:sz w:val="16"/>
          <w:szCs w:val="16"/>
          <w:highlight w:val="yellow"/>
          <w:lang w:val="es-ES"/>
        </w:rPr>
        <w:t xml:space="preserve"> o resultados</w:t>
      </w:r>
      <w:r w:rsidRPr="00772526">
        <w:rPr>
          <w:rFonts w:ascii="Arial" w:hAnsi="Arial" w:cs="Arial"/>
          <w:sz w:val="16"/>
          <w:szCs w:val="16"/>
          <w:highlight w:val="yellow"/>
          <w:lang w:val="es-ES"/>
        </w:rPr>
        <w:t>.</w:t>
      </w: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15240</wp:posOffset>
            </wp:positionV>
            <wp:extent cx="2214245" cy="17526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772526" w:rsidRDefault="00772526" w:rsidP="00ED0EDA">
      <w:pPr>
        <w:rPr>
          <w:rFonts w:ascii="Arial" w:hAnsi="Arial" w:cs="Arial"/>
          <w:sz w:val="16"/>
          <w:szCs w:val="16"/>
          <w:lang w:val="es-ES"/>
        </w:rPr>
      </w:pPr>
    </w:p>
    <w:p w:rsidR="00ED0EDA" w:rsidRPr="00772526" w:rsidRDefault="00ED0EDA" w:rsidP="00ED0EDA">
      <w:pPr>
        <w:rPr>
          <w:rFonts w:ascii="Arial" w:hAnsi="Arial" w:cs="Arial"/>
          <w:sz w:val="16"/>
          <w:szCs w:val="16"/>
          <w:lang w:val="es-ES"/>
        </w:rPr>
      </w:pPr>
      <w:r w:rsidRPr="00772526">
        <w:rPr>
          <w:rFonts w:ascii="Arial" w:hAnsi="Arial" w:cs="Arial"/>
          <w:sz w:val="16"/>
          <w:szCs w:val="16"/>
          <w:lang w:val="es-ES"/>
        </w:rPr>
        <w:t>¿Qué significa esto traducido a un lenguaje que todos podamos comprender? Significa que de todas las actividades que hagamos a lo largo del día tan sólo un 20% aproximado de ellas producen el 80% de los efectos/resultados. Dicho de otra forma, la mayor parte del día estamos ocupados haciendo tareas intrascendentes en atención a la poca incidencia que estas tienen en los resultados deseados.</w:t>
      </w:r>
    </w:p>
    <w:p w:rsidR="007532E3" w:rsidRPr="00772526" w:rsidRDefault="007532E3">
      <w:pPr>
        <w:rPr>
          <w:rFonts w:ascii="Arial" w:hAnsi="Arial" w:cs="Arial"/>
          <w:sz w:val="16"/>
          <w:szCs w:val="16"/>
          <w:lang w:val="es-ES"/>
        </w:rPr>
      </w:pPr>
    </w:p>
    <w:sectPr w:rsidR="007532E3" w:rsidRPr="00772526" w:rsidSect="00DD3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5BD3"/>
    <w:multiLevelType w:val="hybridMultilevel"/>
    <w:tmpl w:val="F80C7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02788"/>
    <w:multiLevelType w:val="hybridMultilevel"/>
    <w:tmpl w:val="F8789B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532E3"/>
    <w:rsid w:val="007532E3"/>
    <w:rsid w:val="00772526"/>
    <w:rsid w:val="00C96CFE"/>
    <w:rsid w:val="00CE4077"/>
    <w:rsid w:val="00D45933"/>
    <w:rsid w:val="00DD3B86"/>
    <w:rsid w:val="00ED0EDA"/>
    <w:rsid w:val="00FB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E3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845404761msonormal">
    <w:name w:val="yiv845404761msonormal"/>
    <w:basedOn w:val="Normal"/>
    <w:rsid w:val="0075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2E3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CE4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2011-10-08T16:51:00Z</dcterms:created>
  <dcterms:modified xsi:type="dcterms:W3CDTF">2011-10-08T17:06:00Z</dcterms:modified>
</cp:coreProperties>
</file>